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F07" w:rsidRDefault="006465D6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Автомеханик\ОУД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ОУД 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6465D6" w:rsidRDefault="006465D6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6465D6" w:rsidRDefault="006465D6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6465D6" w:rsidRDefault="006465D6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6465D6" w:rsidRDefault="006465D6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6465D6" w:rsidRDefault="006465D6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proofErr w:type="gramStart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lastRenderedPageBreak/>
        <w:t>Согласована</w:t>
      </w:r>
      <w:proofErr w:type="gramEnd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 xml:space="preserve"> на заседании ЦК</w:t>
      </w:r>
    </w:p>
    <w:p w:rsidR="00873F07" w:rsidRDefault="006465D6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Cs/>
          <w:sz w:val="24"/>
          <w:szCs w:val="24"/>
        </w:rPr>
        <w:t>№ протокола10</w:t>
      </w:r>
    </w:p>
    <w:p w:rsidR="00873F07" w:rsidRPr="00873F07" w:rsidRDefault="006465D6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«13» июня </w:t>
      </w:r>
      <w:r w:rsidR="00873F07">
        <w:rPr>
          <w:rFonts w:ascii="Times New Roman" w:eastAsia="TimesNewRomanPSMT" w:hAnsi="Times New Roman" w:cs="Times New Roman"/>
          <w:bCs/>
          <w:sz w:val="24"/>
          <w:szCs w:val="24"/>
        </w:rPr>
        <w:t>2019 г.</w:t>
      </w: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366D60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 xml:space="preserve">Составитель: </w:t>
      </w:r>
      <w:proofErr w:type="spellStart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>Буторова</w:t>
      </w:r>
      <w:proofErr w:type="spellEnd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 xml:space="preserve"> С.Г.</w:t>
      </w:r>
    </w:p>
    <w:p w:rsidR="00873F07" w:rsidRPr="00873F07" w:rsidRDefault="002674DC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 </w:t>
      </w:r>
      <w:r w:rsidR="007B30CF">
        <w:rPr>
          <w:rFonts w:ascii="Times New Roman" w:eastAsia="TimesNewRomanPSMT" w:hAnsi="Times New Roman" w:cs="Times New Roman"/>
          <w:bCs/>
          <w:sz w:val="24"/>
          <w:szCs w:val="24"/>
        </w:rPr>
        <w:t>п</w:t>
      </w:r>
      <w:r w:rsidR="00873F07" w:rsidRPr="00873F07">
        <w:rPr>
          <w:rFonts w:ascii="Times New Roman" w:eastAsia="TimesNewRomanPSMT" w:hAnsi="Times New Roman" w:cs="Times New Roman"/>
          <w:bCs/>
          <w:sz w:val="24"/>
          <w:szCs w:val="24"/>
        </w:rPr>
        <w:t>реподаватель, ГБПОУ  СО  «</w:t>
      </w:r>
      <w:proofErr w:type="spellStart"/>
      <w:r w:rsidR="00873F07" w:rsidRPr="00873F07">
        <w:rPr>
          <w:rFonts w:ascii="Times New Roman" w:eastAsia="TimesNewRomanPSMT" w:hAnsi="Times New Roman" w:cs="Times New Roman"/>
          <w:bCs/>
          <w:sz w:val="24"/>
          <w:szCs w:val="24"/>
        </w:rPr>
        <w:t>УрГЗК</w:t>
      </w:r>
      <w:proofErr w:type="spellEnd"/>
      <w:r w:rsidR="00873F07" w:rsidRPr="00873F07">
        <w:rPr>
          <w:rFonts w:ascii="Times New Roman" w:eastAsia="TimesNewRomanPSMT" w:hAnsi="Times New Roman" w:cs="Times New Roman"/>
          <w:bCs/>
          <w:sz w:val="24"/>
          <w:szCs w:val="24"/>
        </w:rPr>
        <w:t>»</w:t>
      </w:r>
    </w:p>
    <w:p w:rsidR="00873F07" w:rsidRP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873F07" w:rsidRP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873F07" w:rsidRP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873F07" w:rsidRP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873F07" w:rsidRPr="00873F07" w:rsidRDefault="00873F07" w:rsidP="007D1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          </w:t>
      </w:r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 xml:space="preserve">  </w:t>
      </w:r>
      <w:proofErr w:type="gramStart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>Ра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>бочая программа учебной дисциплин «Химия» для обучающихся по программе подготовки квалифициров</w:t>
      </w:r>
      <w:r w:rsidR="0051594B">
        <w:rPr>
          <w:rFonts w:ascii="Times New Roman" w:eastAsia="TimesNewRomanPSMT" w:hAnsi="Times New Roman" w:cs="Times New Roman"/>
          <w:bCs/>
          <w:sz w:val="24"/>
          <w:szCs w:val="24"/>
        </w:rPr>
        <w:t xml:space="preserve">анных рабочих, служащих 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>«Автомеханик» составлена в соответствии с федеральным государственным образовательным стандар</w:t>
      </w:r>
      <w:r w:rsidR="004D0C23">
        <w:rPr>
          <w:rFonts w:ascii="Times New Roman" w:eastAsia="TimesNewRomanPSMT" w:hAnsi="Times New Roman" w:cs="Times New Roman"/>
          <w:bCs/>
          <w:sz w:val="24"/>
          <w:szCs w:val="24"/>
        </w:rPr>
        <w:t xml:space="preserve">том среднего общего образования, 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>с примерной программой</w:t>
      </w:r>
      <w:r w:rsidR="005E4C10">
        <w:rPr>
          <w:rFonts w:ascii="Times New Roman" w:eastAsia="TimesNewRomanPSMT" w:hAnsi="Times New Roman" w:cs="Times New Roman"/>
          <w:bCs/>
          <w:sz w:val="24"/>
          <w:szCs w:val="24"/>
        </w:rPr>
        <w:t xml:space="preserve"> общеобразовательной дисциплины «Химия» для профессиональных общеобразовательных организаций</w:t>
      </w:r>
      <w:r w:rsidR="004D0C23">
        <w:rPr>
          <w:rFonts w:ascii="Times New Roman" w:eastAsia="TimesNewRomanPSMT" w:hAnsi="Times New Roman" w:cs="Times New Roman"/>
          <w:bCs/>
          <w:sz w:val="24"/>
          <w:szCs w:val="24"/>
        </w:rPr>
        <w:t xml:space="preserve">, </w:t>
      </w:r>
      <w:r w:rsidR="005E4C10">
        <w:rPr>
          <w:rFonts w:ascii="Times New Roman" w:eastAsia="TimesNewRomanPSMT" w:hAnsi="Times New Roman" w:cs="Times New Roman"/>
          <w:bCs/>
          <w:sz w:val="24"/>
          <w:szCs w:val="24"/>
        </w:rPr>
        <w:t xml:space="preserve"> в соответствии с федеральным государственным образовательным стандартом</w:t>
      </w:r>
      <w:r w:rsidR="007D13B9">
        <w:rPr>
          <w:rFonts w:ascii="Times New Roman" w:eastAsia="TimesNewRomanPSMT" w:hAnsi="Times New Roman" w:cs="Times New Roman"/>
          <w:bCs/>
          <w:sz w:val="24"/>
          <w:szCs w:val="24"/>
        </w:rPr>
        <w:t xml:space="preserve"> среднего профессионального образования по</w:t>
      </w:r>
      <w:r w:rsidR="0051594B">
        <w:rPr>
          <w:rFonts w:ascii="Times New Roman" w:eastAsia="TimesNewRomanPSMT" w:hAnsi="Times New Roman" w:cs="Times New Roman"/>
          <w:bCs/>
          <w:sz w:val="24"/>
          <w:szCs w:val="24"/>
        </w:rPr>
        <w:t xml:space="preserve"> профессии 190631.01</w:t>
      </w:r>
      <w:r w:rsidR="007D13B9">
        <w:rPr>
          <w:rFonts w:ascii="Times New Roman" w:eastAsia="TimesNewRomanPSMT" w:hAnsi="Times New Roman" w:cs="Times New Roman"/>
          <w:bCs/>
          <w:sz w:val="24"/>
          <w:szCs w:val="24"/>
        </w:rPr>
        <w:t xml:space="preserve"> «Автомеханик».</w:t>
      </w:r>
      <w:proofErr w:type="gramEnd"/>
    </w:p>
    <w:p w:rsidR="00873F07" w:rsidRP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Pr="007B30CF" w:rsidRDefault="007B30CF" w:rsidP="007B3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           Рабочая программа учебной дисциплины «Химия» по программе подготовки квалифицирова</w:t>
      </w:r>
      <w:r w:rsidR="0051594B">
        <w:rPr>
          <w:rFonts w:ascii="Times New Roman" w:eastAsia="TimesNewRomanPSMT" w:hAnsi="Times New Roman" w:cs="Times New Roman"/>
          <w:bCs/>
          <w:sz w:val="24"/>
          <w:szCs w:val="24"/>
        </w:rPr>
        <w:t xml:space="preserve">нных рабочих, служащих </w:t>
      </w:r>
      <w:r w:rsidR="004D0C23">
        <w:rPr>
          <w:rFonts w:ascii="Times New Roman" w:eastAsia="TimesNewRomanPSMT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>«Автомеханик».</w:t>
      </w:r>
    </w:p>
    <w:p w:rsidR="00873F07" w:rsidRDefault="00873F07" w:rsidP="007B3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7B30CF" w:rsidRPr="00873F07" w:rsidRDefault="007B30CF" w:rsidP="007B30C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7B30CF">
        <w:rPr>
          <w:rFonts w:ascii="Times New Roman" w:eastAsia="TimesNewRomanPSMT" w:hAnsi="Times New Roman" w:cs="Times New Roman"/>
          <w:bCs/>
          <w:sz w:val="24"/>
          <w:szCs w:val="24"/>
        </w:rPr>
        <w:t>С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ост. </w:t>
      </w:r>
      <w:proofErr w:type="spellStart"/>
      <w:r>
        <w:rPr>
          <w:rFonts w:ascii="Times New Roman" w:eastAsia="TimesNewRomanPSMT" w:hAnsi="Times New Roman" w:cs="Times New Roman"/>
          <w:bCs/>
          <w:sz w:val="24"/>
          <w:szCs w:val="24"/>
        </w:rPr>
        <w:t>Буторо</w:t>
      </w:r>
      <w:r w:rsidR="002674DC">
        <w:rPr>
          <w:rFonts w:ascii="Times New Roman" w:eastAsia="TimesNewRomanPSMT" w:hAnsi="Times New Roman" w:cs="Times New Roman"/>
          <w:bCs/>
          <w:sz w:val="24"/>
          <w:szCs w:val="24"/>
        </w:rPr>
        <w:t>ва</w:t>
      </w:r>
      <w:proofErr w:type="spellEnd"/>
      <w:r w:rsidR="002674DC">
        <w:rPr>
          <w:rFonts w:ascii="Times New Roman" w:eastAsia="TimesNewRomanPSMT" w:hAnsi="Times New Roman" w:cs="Times New Roman"/>
          <w:bCs/>
          <w:sz w:val="24"/>
          <w:szCs w:val="24"/>
        </w:rPr>
        <w:t xml:space="preserve"> С.Г.,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 Невьянск, </w:t>
      </w:r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>ГБПОУ  СО  «</w:t>
      </w:r>
      <w:proofErr w:type="spellStart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>УрГЗК</w:t>
      </w:r>
      <w:proofErr w:type="spellEnd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>»</w:t>
      </w:r>
    </w:p>
    <w:p w:rsidR="007B30CF" w:rsidRPr="00873F07" w:rsidRDefault="007B30CF" w:rsidP="007B30C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873F07" w:rsidRPr="007B30CF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7B30CF" w:rsidRPr="00873F07" w:rsidRDefault="007B30CF" w:rsidP="007B3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7B30CF">
        <w:rPr>
          <w:rFonts w:ascii="Times New Roman" w:eastAsia="TimesNewRomanPSMT" w:hAnsi="Times New Roman" w:cs="Times New Roman"/>
          <w:bCs/>
          <w:sz w:val="24"/>
          <w:szCs w:val="24"/>
        </w:rPr>
        <w:t>Материалы рабочей программы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 учебной</w:t>
      </w:r>
      <w:r w:rsidRPr="007B30CF">
        <w:rPr>
          <w:rFonts w:ascii="Times New Roman" w:eastAsia="TimesNewRomanPSMT" w:hAnsi="Times New Roman" w:cs="Times New Roman"/>
          <w:bCs/>
          <w:sz w:val="24"/>
          <w:szCs w:val="24"/>
        </w:rPr>
        <w:t xml:space="preserve"> дисциплины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 составлены с учетом возможностей методического, информационного, технологического обеспечения образовательной деятельности</w:t>
      </w:r>
      <w:r w:rsidRPr="007B30CF">
        <w:rPr>
          <w:rFonts w:ascii="Times New Roman" w:eastAsia="TimesNewRomanPSMT" w:hAnsi="Times New Roman" w:cs="Times New Roman"/>
          <w:bCs/>
          <w:sz w:val="24"/>
          <w:szCs w:val="24"/>
        </w:rPr>
        <w:t xml:space="preserve"> </w:t>
      </w:r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>ГБПОУ  СО  «</w:t>
      </w:r>
      <w:proofErr w:type="spellStart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>УрГЗК</w:t>
      </w:r>
      <w:proofErr w:type="spellEnd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>»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>.</w:t>
      </w:r>
    </w:p>
    <w:p w:rsidR="00873F07" w:rsidRPr="007B30CF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873F07" w:rsidRPr="007B30CF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B22983" w:rsidRDefault="007B30CF" w:rsidP="00B2298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7B30CF">
        <w:rPr>
          <w:rFonts w:ascii="Times New Roman" w:eastAsia="TimesNewRomanPSMT" w:hAnsi="Times New Roman"/>
          <w:bCs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eastAsia="TimesNewRomanPSMT" w:hAnsi="Times New Roman"/>
          <w:bCs/>
          <w:sz w:val="24"/>
          <w:szCs w:val="24"/>
        </w:rPr>
        <w:t xml:space="preserve">                    </w:t>
      </w:r>
      <w:r w:rsidR="00B22983">
        <w:rPr>
          <w:rFonts w:ascii="Times New Roman" w:hAnsi="Times New Roman"/>
          <w:sz w:val="24"/>
          <w:szCs w:val="24"/>
        </w:rPr>
        <w:t>©</w:t>
      </w:r>
      <w:proofErr w:type="spellStart"/>
      <w:r w:rsidR="00B22983">
        <w:rPr>
          <w:rFonts w:ascii="Times New Roman" w:hAnsi="Times New Roman"/>
          <w:sz w:val="24"/>
          <w:szCs w:val="24"/>
        </w:rPr>
        <w:t>Буторова</w:t>
      </w:r>
      <w:proofErr w:type="spellEnd"/>
      <w:r w:rsidR="00B22983">
        <w:rPr>
          <w:rFonts w:ascii="Times New Roman" w:hAnsi="Times New Roman"/>
          <w:sz w:val="24"/>
          <w:szCs w:val="24"/>
        </w:rPr>
        <w:t xml:space="preserve"> С.Г.  2019г.</w:t>
      </w:r>
    </w:p>
    <w:p w:rsidR="00B22983" w:rsidRDefault="00B22983" w:rsidP="00B22983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p w:rsidR="00B22983" w:rsidRDefault="00B22983" w:rsidP="00B22983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© ГБПОУ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873F07" w:rsidRPr="00B22983" w:rsidRDefault="007B30CF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      </w:t>
      </w:r>
    </w:p>
    <w:p w:rsidR="00873F07" w:rsidRPr="007B30CF" w:rsidRDefault="007B30CF" w:rsidP="007B3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Cs/>
          <w:sz w:val="24"/>
          <w:szCs w:val="24"/>
        </w:rPr>
        <w:lastRenderedPageBreak/>
        <w:t xml:space="preserve">                                   </w:t>
      </w:r>
      <w:r w:rsidR="005A77CC">
        <w:rPr>
          <w:rFonts w:ascii="Times New Roman" w:eastAsia="TimesNewRomanPSMT" w:hAnsi="Times New Roman" w:cs="Times New Roman"/>
          <w:bCs/>
          <w:sz w:val="24"/>
          <w:szCs w:val="24"/>
        </w:rPr>
        <w:t xml:space="preserve">                              </w:t>
      </w:r>
      <w:r w:rsidR="001C7954">
        <w:rPr>
          <w:rFonts w:ascii="Times New Roman" w:eastAsia="TimesNewRomanPSMT" w:hAnsi="Times New Roman" w:cs="Times New Roman"/>
          <w:bCs/>
          <w:sz w:val="24"/>
          <w:szCs w:val="24"/>
        </w:rPr>
        <w:t xml:space="preserve">             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  </w:t>
      </w:r>
      <w:r w:rsidR="00B22983">
        <w:rPr>
          <w:rFonts w:ascii="Times New Roman" w:eastAsia="TimesNewRomanPSMT" w:hAnsi="Times New Roman" w:cs="Times New Roman"/>
          <w:bCs/>
          <w:sz w:val="24"/>
          <w:szCs w:val="24"/>
        </w:rPr>
        <w:t xml:space="preserve">                               </w:t>
      </w: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Pr="005D459D" w:rsidRDefault="005D459D" w:rsidP="005D45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bCs/>
          <w:sz w:val="28"/>
          <w:szCs w:val="28"/>
        </w:rPr>
        <w:t>СОДЕРЖАНИЕ</w:t>
      </w:r>
    </w:p>
    <w:p w:rsidR="005D459D" w:rsidRDefault="005D459D" w:rsidP="005D459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</w:p>
    <w:p w:rsidR="005D459D" w:rsidRDefault="005D459D" w:rsidP="005D459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</w:p>
    <w:p w:rsidR="005D459D" w:rsidRDefault="005D459D" w:rsidP="005D459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>Паспорт программы учебной дисциплины</w:t>
      </w:r>
    </w:p>
    <w:p w:rsidR="005D459D" w:rsidRDefault="005D459D" w:rsidP="005D459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>Структура и содержание учебной дисциплины</w:t>
      </w:r>
    </w:p>
    <w:p w:rsidR="005D459D" w:rsidRDefault="005D459D" w:rsidP="005D459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>Условия реализации программы</w:t>
      </w:r>
    </w:p>
    <w:p w:rsidR="005D459D" w:rsidRPr="005D459D" w:rsidRDefault="005D459D" w:rsidP="005D459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>Контроль и оценка результатов освоения дисциплины</w:t>
      </w: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FB351B" w:rsidRDefault="00FB351B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2674DC" w:rsidRDefault="002674DC" w:rsidP="001C795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lastRenderedPageBreak/>
        <w:t>1. ПАСПОРТ ПРОГРАММЫ УЧЕБНОЙ ДИСЦИПЛИНЫ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ХИМИЯ</w:t>
      </w:r>
    </w:p>
    <w:p w:rsidR="001C7954" w:rsidRPr="001C7954" w:rsidRDefault="00565F24" w:rsidP="001C795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Область применения программы</w:t>
      </w:r>
    </w:p>
    <w:p w:rsidR="001C7954" w:rsidRDefault="001C7954" w:rsidP="001C7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Рабочая программа учебной дисц</w:t>
      </w:r>
      <w:r>
        <w:rPr>
          <w:rFonts w:ascii="Times New Roman" w:hAnsi="Times New Roman"/>
          <w:sz w:val="28"/>
          <w:szCs w:val="28"/>
        </w:rPr>
        <w:t xml:space="preserve">иплины является частью   </w:t>
      </w:r>
      <w:r w:rsidRPr="006A0C7A">
        <w:rPr>
          <w:rFonts w:ascii="Times New Roman" w:hAnsi="Times New Roman"/>
          <w:sz w:val="28"/>
          <w:szCs w:val="28"/>
        </w:rPr>
        <w:t>образовательной программы</w:t>
      </w:r>
      <w:r>
        <w:rPr>
          <w:rFonts w:ascii="Times New Roman" w:hAnsi="Times New Roman"/>
          <w:sz w:val="28"/>
          <w:szCs w:val="28"/>
        </w:rPr>
        <w:t xml:space="preserve"> среднего профессионального образования -</w:t>
      </w:r>
      <w:r w:rsidR="00FD16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программы подготовки квалифицированных рабочих, служащих, разработана  </w:t>
      </w:r>
      <w:r w:rsidRPr="006A0C7A">
        <w:rPr>
          <w:rFonts w:ascii="Times New Roman" w:hAnsi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/>
          <w:sz w:val="28"/>
          <w:szCs w:val="28"/>
        </w:rPr>
        <w:t xml:space="preserve"> нормативно-правовыми документами:</w:t>
      </w:r>
    </w:p>
    <w:p w:rsidR="001C7954" w:rsidRPr="00521FC3" w:rsidRDefault="001C7954" w:rsidP="001C7954">
      <w:pPr>
        <w:pStyle w:val="a6"/>
        <w:numPr>
          <w:ilvl w:val="0"/>
          <w:numId w:val="4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521FC3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1C7954" w:rsidRPr="00521FC3" w:rsidRDefault="001C7954" w:rsidP="001C7954">
      <w:pPr>
        <w:numPr>
          <w:ilvl w:val="0"/>
          <w:numId w:val="4"/>
        </w:numPr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Закон «Об образовании в Свердловской области» от 15 июля 2013 г. N 78-ОЗ;</w:t>
      </w:r>
    </w:p>
    <w:p w:rsidR="001C7954" w:rsidRPr="00521FC3" w:rsidRDefault="001C7954" w:rsidP="001C7954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Положение о текущем  контроле  знаний  и промежуточной аттестации  обучающихся ГБПОУ  СО «</w:t>
      </w:r>
      <w:proofErr w:type="spellStart"/>
      <w:r w:rsidRPr="00521FC3">
        <w:rPr>
          <w:rFonts w:ascii="Times New Roman" w:hAnsi="Times New Roman"/>
          <w:sz w:val="28"/>
          <w:szCs w:val="28"/>
        </w:rPr>
        <w:t>УрГЗК</w:t>
      </w:r>
      <w:proofErr w:type="spellEnd"/>
      <w:r w:rsidRPr="00521FC3">
        <w:rPr>
          <w:rFonts w:ascii="Times New Roman" w:hAnsi="Times New Roman"/>
          <w:sz w:val="28"/>
          <w:szCs w:val="28"/>
        </w:rPr>
        <w:t>»;</w:t>
      </w:r>
    </w:p>
    <w:p w:rsidR="001C7954" w:rsidRPr="00521FC3" w:rsidRDefault="001C7954" w:rsidP="001C7954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 xml:space="preserve">Положение о самостоятельной работе </w:t>
      </w:r>
      <w:proofErr w:type="gramStart"/>
      <w:r w:rsidRPr="00521FC3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521FC3">
        <w:rPr>
          <w:rFonts w:ascii="Times New Roman" w:hAnsi="Times New Roman"/>
          <w:sz w:val="28"/>
          <w:szCs w:val="28"/>
        </w:rPr>
        <w:t xml:space="preserve"> ГБПОУ  СО «</w:t>
      </w:r>
      <w:proofErr w:type="spellStart"/>
      <w:r w:rsidRPr="00521FC3">
        <w:rPr>
          <w:rFonts w:ascii="Times New Roman" w:hAnsi="Times New Roman"/>
          <w:sz w:val="28"/>
          <w:szCs w:val="28"/>
        </w:rPr>
        <w:t>УрГЗК</w:t>
      </w:r>
      <w:proofErr w:type="spellEnd"/>
      <w:r w:rsidRPr="00521FC3">
        <w:rPr>
          <w:rFonts w:ascii="Times New Roman" w:hAnsi="Times New Roman"/>
          <w:sz w:val="28"/>
          <w:szCs w:val="28"/>
        </w:rPr>
        <w:t>»,</w:t>
      </w:r>
    </w:p>
    <w:p w:rsidR="001C7954" w:rsidRPr="00521FC3" w:rsidRDefault="001C7954" w:rsidP="001C7954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21FC3"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 w:rsidRPr="00521FC3">
        <w:rPr>
          <w:rFonts w:ascii="Times New Roman" w:hAnsi="Times New Roman"/>
          <w:iCs/>
          <w:sz w:val="28"/>
          <w:szCs w:val="28"/>
        </w:rPr>
        <w:t xml:space="preserve">(утвержден приказом </w:t>
      </w:r>
      <w:proofErr w:type="spellStart"/>
      <w:r w:rsidRPr="00521FC3">
        <w:rPr>
          <w:rFonts w:ascii="Times New Roman" w:hAnsi="Times New Roman"/>
          <w:iCs/>
          <w:sz w:val="28"/>
          <w:szCs w:val="28"/>
        </w:rPr>
        <w:t>Минобрнауки</w:t>
      </w:r>
      <w:proofErr w:type="spellEnd"/>
      <w:r w:rsidRPr="00521FC3">
        <w:rPr>
          <w:rFonts w:ascii="Times New Roman" w:hAnsi="Times New Roman"/>
          <w:iCs/>
          <w:sz w:val="28"/>
          <w:szCs w:val="28"/>
        </w:rPr>
        <w:t xml:space="preserve"> России </w:t>
      </w:r>
      <w:hyperlink w:history="1">
        <w:r w:rsidRPr="00521FC3"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 w:rsidRPr="00521FC3">
        <w:rPr>
          <w:rFonts w:ascii="Times New Roman" w:hAnsi="Times New Roman"/>
          <w:iCs/>
          <w:sz w:val="28"/>
          <w:szCs w:val="28"/>
        </w:rPr>
        <w:t>),</w:t>
      </w:r>
    </w:p>
    <w:p w:rsidR="001C7954" w:rsidRPr="008619AA" w:rsidRDefault="001C7954" w:rsidP="001C7954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8619AA">
        <w:rPr>
          <w:rFonts w:ascii="Times New Roman" w:hAnsi="Times New Roman"/>
          <w:iCs/>
          <w:sz w:val="28"/>
          <w:szCs w:val="28"/>
        </w:rPr>
        <w:t>Федеральный государственный образовательный стандарт среднего профессионального  образования по профессии</w:t>
      </w:r>
      <w:r>
        <w:rPr>
          <w:rFonts w:ascii="Times New Roman" w:hAnsi="Times New Roman"/>
          <w:iCs/>
          <w:sz w:val="28"/>
          <w:szCs w:val="28"/>
        </w:rPr>
        <w:t xml:space="preserve"> «Автомеханик»</w:t>
      </w:r>
      <w:r w:rsidRPr="008619AA">
        <w:rPr>
          <w:rFonts w:ascii="Times New Roman" w:hAnsi="Times New Roman"/>
          <w:iCs/>
          <w:sz w:val="28"/>
          <w:szCs w:val="28"/>
        </w:rPr>
        <w:t>;</w:t>
      </w:r>
    </w:p>
    <w:p w:rsidR="001C7954" w:rsidRPr="00174910" w:rsidRDefault="001C7954" w:rsidP="001C7954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iCs/>
          <w:sz w:val="28"/>
          <w:szCs w:val="28"/>
        </w:rPr>
        <w:t>Примерная программа по общеобразовател</w:t>
      </w:r>
      <w:r>
        <w:rPr>
          <w:rFonts w:ascii="Times New Roman" w:hAnsi="Times New Roman"/>
          <w:iCs/>
          <w:sz w:val="28"/>
          <w:szCs w:val="28"/>
        </w:rPr>
        <w:t>ьной учебной дисциплине «Химия</w:t>
      </w:r>
      <w:r w:rsidRPr="00521FC3">
        <w:rPr>
          <w:rFonts w:ascii="Times New Roman" w:hAnsi="Times New Roman"/>
          <w:iCs/>
          <w:sz w:val="28"/>
          <w:szCs w:val="28"/>
        </w:rPr>
        <w:t xml:space="preserve">» для профессиональных образовательных организаций— </w:t>
      </w:r>
      <w:proofErr w:type="gramStart"/>
      <w:r w:rsidRPr="00521FC3">
        <w:rPr>
          <w:rFonts w:ascii="Times New Roman" w:hAnsi="Times New Roman"/>
          <w:iCs/>
          <w:sz w:val="28"/>
          <w:szCs w:val="28"/>
        </w:rPr>
        <w:t>М.</w:t>
      </w:r>
      <w:proofErr w:type="gramEnd"/>
      <w:r w:rsidRPr="00521FC3">
        <w:rPr>
          <w:rFonts w:ascii="Times New Roman" w:hAnsi="Times New Roman"/>
          <w:iCs/>
          <w:sz w:val="28"/>
          <w:szCs w:val="28"/>
        </w:rPr>
        <w:t>: Издательский центр «Академия», 2015.</w:t>
      </w:r>
    </w:p>
    <w:p w:rsidR="001C7954" w:rsidRDefault="001C7954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7954" w:rsidRDefault="001C7954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7954" w:rsidRDefault="001C7954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7954" w:rsidRDefault="001C7954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7954" w:rsidRDefault="001C7954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7954" w:rsidRDefault="001C7954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7954" w:rsidRDefault="001C7954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7954" w:rsidRDefault="001C7954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7954" w:rsidRDefault="001C7954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7954" w:rsidRDefault="001C7954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7954" w:rsidRDefault="001C7954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7954" w:rsidRDefault="001C7954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C7954" w:rsidRDefault="001C7954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7954" w:rsidRDefault="001C7954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7954" w:rsidRDefault="001C7954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01EAD" w:rsidRDefault="00401EAD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01EAD" w:rsidRDefault="00401EAD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7954" w:rsidRPr="00174910" w:rsidRDefault="001C7954" w:rsidP="001C79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7954" w:rsidRPr="00C4141B" w:rsidRDefault="001C7954" w:rsidP="001C79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1C7954" w:rsidRPr="00565F24" w:rsidRDefault="001C7954" w:rsidP="001C79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lastRenderedPageBreak/>
        <w:t>1.2. Место дисциплины в структуре основной профессиональной</w:t>
      </w:r>
    </w:p>
    <w:p w:rsidR="001C7954" w:rsidRPr="00565F24" w:rsidRDefault="001C7954" w:rsidP="001C79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образовательной программы:</w:t>
      </w:r>
    </w:p>
    <w:p w:rsidR="001C7954" w:rsidRPr="00565F24" w:rsidRDefault="001C7954" w:rsidP="001C79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Дисциплина «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Хим</w:t>
      </w:r>
      <w:r>
        <w:rPr>
          <w:rFonts w:ascii="Times New Roman" w:eastAsia="TimesNewRomanPSMT" w:hAnsi="Times New Roman" w:cs="Times New Roman"/>
          <w:sz w:val="28"/>
          <w:szCs w:val="28"/>
        </w:rPr>
        <w:t>ия»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 входит в общеобразовательный цикл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соответствии с федеральным государственным образовательным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стандартом среднего общего образования – базовая учебная дисциплина.</w:t>
      </w:r>
    </w:p>
    <w:p w:rsidR="001C7954" w:rsidRPr="00565F24" w:rsidRDefault="001C7954" w:rsidP="001C79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1.3. Цели и задачи дисциплины – требования к результатам освоения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дисциплины: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Предметные результаты: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1) </w:t>
      </w:r>
      <w:proofErr w:type="spellStart"/>
      <w:r w:rsidRPr="00565F24">
        <w:rPr>
          <w:rFonts w:ascii="Times New Roman" w:eastAsia="TimesNewRomanPSMT" w:hAnsi="Times New Roman" w:cs="Times New Roman"/>
          <w:sz w:val="28"/>
          <w:szCs w:val="28"/>
        </w:rPr>
        <w:t>сформированность</w:t>
      </w:r>
      <w:proofErr w:type="spellEnd"/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 представлений о месте химии в современной</w:t>
      </w:r>
      <w:r w:rsidR="008D20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научной картине мира; понимание роли химии в формировании кругозора</w:t>
      </w:r>
      <w:r w:rsidR="008D20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и функциональной грамотности человека для решения практических задач;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2) владение основополагающими химическими понятиями, теориями,</w:t>
      </w:r>
      <w:r w:rsidR="008D20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законами и закономерностями; уверенное пользование химической</w:t>
      </w:r>
      <w:r w:rsidR="008D20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терминологией и символикой;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3) владение основными методами научного познания, используемыми в</w:t>
      </w:r>
      <w:r w:rsidR="008D20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химии: наблюдение, описание, измерение, эксперимент; умение</w:t>
      </w:r>
      <w:r w:rsidR="008D20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обрабатывать, объяснять результаты проведенных опытов и делать</w:t>
      </w:r>
      <w:r w:rsidR="008D20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выводы; готовность и способность применять методы познания при</w:t>
      </w:r>
      <w:r w:rsidR="008D20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решении практических задач;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4) </w:t>
      </w:r>
      <w:proofErr w:type="spellStart"/>
      <w:r w:rsidRPr="00565F24">
        <w:rPr>
          <w:rFonts w:ascii="Times New Roman" w:eastAsia="TimesNewRomanPSMT" w:hAnsi="Times New Roman" w:cs="Times New Roman"/>
          <w:sz w:val="28"/>
          <w:szCs w:val="28"/>
        </w:rPr>
        <w:t>сформированность</w:t>
      </w:r>
      <w:proofErr w:type="spellEnd"/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 умения давать количественные оценки и проводить</w:t>
      </w:r>
      <w:r w:rsidR="00437C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расчеты по химическим формулам и уравнениям;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5) владение правилами техники безопасности при использовании</w:t>
      </w:r>
      <w:r w:rsidR="00437C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химических веществ;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6) </w:t>
      </w:r>
      <w:proofErr w:type="spellStart"/>
      <w:r w:rsidRPr="00565F24">
        <w:rPr>
          <w:rFonts w:ascii="Times New Roman" w:eastAsia="TimesNewRomanPSMT" w:hAnsi="Times New Roman" w:cs="Times New Roman"/>
          <w:sz w:val="28"/>
          <w:szCs w:val="28"/>
        </w:rPr>
        <w:t>сформированность</w:t>
      </w:r>
      <w:proofErr w:type="spellEnd"/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 собственной позиции по отношению к химической</w:t>
      </w:r>
      <w:r w:rsidR="00437C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информации, получаемой из разных источников;</w:t>
      </w:r>
    </w:p>
    <w:p w:rsidR="00385493" w:rsidRPr="00CC37D2" w:rsidRDefault="00385493" w:rsidP="00385493">
      <w:pPr>
        <w:autoSpaceDE w:val="0"/>
        <w:autoSpaceDN w:val="0"/>
        <w:adjustRightInd w:val="0"/>
        <w:spacing w:after="0" w:line="240" w:lineRule="auto"/>
        <w:rPr>
          <w:rFonts w:ascii="SchoolBookCSanPin-Bold" w:hAnsi="SchoolBookCSanPin-Bold" w:cs="SchoolBookCSanPin-Bold"/>
          <w:b/>
          <w:bCs/>
          <w:sz w:val="21"/>
          <w:szCs w:val="21"/>
        </w:rPr>
      </w:pPr>
      <w:r w:rsidRPr="00CC37D2">
        <w:rPr>
          <w:rFonts w:ascii="Times New Roman" w:eastAsia="TimesNewRomanPSMT" w:hAnsi="Times New Roman" w:cs="Times New Roman"/>
          <w:b/>
          <w:bCs/>
          <w:sz w:val="28"/>
          <w:szCs w:val="28"/>
        </w:rPr>
        <w:t>Личностные результаты:</w:t>
      </w:r>
    </w:p>
    <w:p w:rsidR="00385493" w:rsidRPr="00CC37D2" w:rsidRDefault="00385493" w:rsidP="00385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SanPin-Regular" w:hAnsi="Times New Roman" w:cs="Times New Roman"/>
          <w:sz w:val="28"/>
          <w:szCs w:val="28"/>
        </w:rPr>
      </w:pPr>
      <w:r>
        <w:rPr>
          <w:rFonts w:ascii="Times New Roman" w:eastAsia="SchoolBookCSanPin-Regular" w:hAnsi="Times New Roman" w:cs="Times New Roman"/>
          <w:sz w:val="28"/>
          <w:szCs w:val="28"/>
        </w:rPr>
        <w:t>1)</w:t>
      </w:r>
      <w:r w:rsidRPr="00CC37D2">
        <w:rPr>
          <w:rFonts w:ascii="Times New Roman" w:eastAsia="SchoolBookCSanPin-Regular" w:hAnsi="Times New Roman" w:cs="Times New Roman"/>
          <w:sz w:val="28"/>
          <w:szCs w:val="28"/>
        </w:rPr>
        <w:t>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385493" w:rsidRPr="00CC37D2" w:rsidRDefault="00385493" w:rsidP="00385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SanPin-Regular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2)</w:t>
      </w:r>
      <w:r w:rsidRPr="00CC37D2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CC37D2">
        <w:rPr>
          <w:rFonts w:ascii="Times New Roman" w:eastAsia="SchoolBookCSanPin-Regular" w:hAnsi="Times New Roman" w:cs="Times New Roman"/>
          <w:sz w:val="28"/>
          <w:szCs w:val="28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385493" w:rsidRPr="00CC37D2" w:rsidRDefault="00385493" w:rsidP="00385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SanPin-Regular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3)</w:t>
      </w:r>
      <w:r w:rsidRPr="00CC37D2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CC37D2">
        <w:rPr>
          <w:rFonts w:ascii="Times New Roman" w:eastAsia="SchoolBookCSanPin-Regular" w:hAnsi="Times New Roman" w:cs="Times New Roman"/>
          <w:sz w:val="28"/>
          <w:szCs w:val="28"/>
        </w:rPr>
        <w:t>умение использовать достижения современной химической науки и химических технологий для повышения собственного интеллектуального развития</w:t>
      </w:r>
      <w:r>
        <w:rPr>
          <w:rFonts w:ascii="Times New Roman" w:eastAsia="SchoolBookCSanPin-Regular" w:hAnsi="Times New Roman" w:cs="Times New Roman"/>
          <w:sz w:val="28"/>
          <w:szCs w:val="28"/>
        </w:rPr>
        <w:t xml:space="preserve"> </w:t>
      </w:r>
      <w:r w:rsidRPr="00CC37D2">
        <w:rPr>
          <w:rFonts w:ascii="Times New Roman" w:eastAsia="SchoolBookCSanPin-Regular" w:hAnsi="Times New Roman" w:cs="Times New Roman"/>
          <w:sz w:val="28"/>
          <w:szCs w:val="28"/>
        </w:rPr>
        <w:t>в выбранной профессиональной деятельности;</w:t>
      </w:r>
    </w:p>
    <w:p w:rsidR="00385493" w:rsidRPr="00CC37D2" w:rsidRDefault="00385493" w:rsidP="00385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C37D2">
        <w:rPr>
          <w:rFonts w:ascii="Times New Roman" w:eastAsia="SymbolMT" w:hAnsi="Times New Roman" w:cs="Times New Roman"/>
          <w:b/>
          <w:sz w:val="28"/>
          <w:szCs w:val="28"/>
        </w:rPr>
        <w:t>Метапредметные</w:t>
      </w:r>
      <w:proofErr w:type="spellEnd"/>
      <w:r w:rsidRPr="00CC37D2">
        <w:rPr>
          <w:rFonts w:ascii="Times New Roman" w:eastAsia="SymbolMT" w:hAnsi="Times New Roman" w:cs="Times New Roman"/>
          <w:b/>
          <w:sz w:val="28"/>
          <w:szCs w:val="28"/>
        </w:rPr>
        <w:t xml:space="preserve"> результаты:</w:t>
      </w:r>
    </w:p>
    <w:p w:rsidR="00385493" w:rsidRPr="00CC37D2" w:rsidRDefault="00385493" w:rsidP="00385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SanPin-Regular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1)</w:t>
      </w:r>
      <w:r w:rsidRPr="00CC37D2">
        <w:rPr>
          <w:rFonts w:ascii="Times New Roman" w:eastAsia="SchoolBookCSanPin-Regular" w:hAnsi="Times New Roman" w:cs="Times New Roman"/>
          <w:sz w:val="28"/>
          <w:szCs w:val="28"/>
        </w:rPr>
        <w:t>использование различных видов познавательной деятельности и основных</w:t>
      </w:r>
    </w:p>
    <w:p w:rsidR="00385493" w:rsidRPr="00CC37D2" w:rsidRDefault="00385493" w:rsidP="00385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SanPin-Regular" w:hAnsi="Times New Roman" w:cs="Times New Roman"/>
          <w:sz w:val="28"/>
          <w:szCs w:val="28"/>
        </w:rPr>
      </w:pPr>
      <w:proofErr w:type="gramStart"/>
      <w:r w:rsidRPr="00CC37D2">
        <w:rPr>
          <w:rFonts w:ascii="Times New Roman" w:eastAsia="SchoolBookCSanPin-Regular" w:hAnsi="Times New Roman" w:cs="Times New Roman"/>
          <w:sz w:val="28"/>
          <w:szCs w:val="28"/>
        </w:rPr>
        <w:t>интеллектуальных операций (постановки задачи, формулирования гипотез, анализа и синтеза, сравнения, обобщения, систематизации, выявления</w:t>
      </w:r>
      <w:proofErr w:type="gramEnd"/>
    </w:p>
    <w:p w:rsidR="00385493" w:rsidRPr="00CC37D2" w:rsidRDefault="00385493" w:rsidP="00385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SanPin-Regular" w:hAnsi="Times New Roman" w:cs="Times New Roman"/>
          <w:sz w:val="28"/>
          <w:szCs w:val="28"/>
        </w:rPr>
      </w:pPr>
      <w:proofErr w:type="gramStart"/>
      <w:r w:rsidRPr="00CC37D2">
        <w:rPr>
          <w:rFonts w:ascii="Times New Roman" w:eastAsia="SchoolBookCSanPin-Regular" w:hAnsi="Times New Roman" w:cs="Times New Roman"/>
          <w:sz w:val="28"/>
          <w:szCs w:val="28"/>
        </w:rPr>
        <w:t>причинно-следственных связей, поиска аналогов, формулирования выводов)</w:t>
      </w:r>
      <w:proofErr w:type="gramEnd"/>
    </w:p>
    <w:p w:rsidR="00385493" w:rsidRPr="00CC37D2" w:rsidRDefault="00385493" w:rsidP="00385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SanPin-Regular" w:hAnsi="Times New Roman" w:cs="Times New Roman"/>
          <w:sz w:val="28"/>
          <w:szCs w:val="28"/>
        </w:rPr>
      </w:pPr>
      <w:r w:rsidRPr="00CC37D2">
        <w:rPr>
          <w:rFonts w:ascii="Times New Roman" w:eastAsia="SchoolBookCSanPin-Regular" w:hAnsi="Times New Roman" w:cs="Times New Roman"/>
          <w:sz w:val="28"/>
          <w:szCs w:val="28"/>
        </w:rPr>
        <w:t>для решения поставленной задачи, применение основных методов познания</w:t>
      </w:r>
    </w:p>
    <w:p w:rsidR="00385493" w:rsidRPr="00CC37D2" w:rsidRDefault="00385493" w:rsidP="00385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SanPin-Regular" w:hAnsi="Times New Roman" w:cs="Times New Roman"/>
          <w:sz w:val="28"/>
          <w:szCs w:val="28"/>
        </w:rPr>
      </w:pPr>
      <w:r w:rsidRPr="00CC37D2">
        <w:rPr>
          <w:rFonts w:ascii="Times New Roman" w:eastAsia="SchoolBookCSanPin-Regular" w:hAnsi="Times New Roman" w:cs="Times New Roman"/>
          <w:sz w:val="28"/>
          <w:szCs w:val="28"/>
        </w:rPr>
        <w:lastRenderedPageBreak/>
        <w:t>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</w:p>
    <w:p w:rsidR="00385493" w:rsidRPr="00CC37D2" w:rsidRDefault="00385493" w:rsidP="00385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SanPin-Regular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2)</w:t>
      </w:r>
      <w:r w:rsidRPr="00CC37D2">
        <w:rPr>
          <w:rFonts w:ascii="Times New Roman" w:eastAsia="SchoolBookCSanPin-Regular" w:hAnsi="Times New Roman" w:cs="Times New Roman"/>
          <w:sz w:val="28"/>
          <w:szCs w:val="28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</w:t>
      </w:r>
      <w:r>
        <w:rPr>
          <w:rFonts w:ascii="Times New Roman" w:eastAsia="SchoolBookCSanPin-Regular" w:hAnsi="Times New Roman" w:cs="Times New Roman"/>
          <w:sz w:val="28"/>
          <w:szCs w:val="28"/>
        </w:rPr>
        <w:t xml:space="preserve"> </w:t>
      </w:r>
      <w:r w:rsidRPr="00CC37D2">
        <w:rPr>
          <w:rFonts w:ascii="Times New Roman" w:eastAsia="SchoolBookCSanPin-Regular" w:hAnsi="Times New Roman" w:cs="Times New Roman"/>
          <w:sz w:val="28"/>
          <w:szCs w:val="28"/>
        </w:rPr>
        <w:t>в профессиональной сфере.</w:t>
      </w:r>
    </w:p>
    <w:p w:rsidR="00385493" w:rsidRPr="00CC1819" w:rsidRDefault="00385493" w:rsidP="00385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FF0000"/>
          <w:sz w:val="28"/>
          <w:szCs w:val="28"/>
        </w:rPr>
      </w:pPr>
    </w:p>
    <w:p w:rsid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385493" w:rsidRPr="00565F24" w:rsidRDefault="00385493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Элементы общих компетенций: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ОК 2. Организовывать собственную деятельность, исходя из цели и способов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ее достижения, определенных руководителем.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ОК 4. Осуществлять поиск информации, необходимой для эффективного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выполнения профессиональных задач.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ОК 5. Использовать информационно-коммуникационные технологии в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профессиональной деятельности.</w:t>
      </w:r>
    </w:p>
    <w:p w:rsidR="0054747C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ОК 6. Работать в команде, эффективно общаться с коллегами, руководством,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клиентами.</w:t>
      </w:r>
    </w:p>
    <w:p w:rsidR="005A77CC" w:rsidRDefault="005A77CC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565F24" w:rsidRPr="0054747C" w:rsidRDefault="00DE0A6B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bCs/>
          <w:sz w:val="28"/>
          <w:szCs w:val="28"/>
        </w:rPr>
        <w:t>1.4. К</w:t>
      </w:r>
      <w:r w:rsidR="00565F24"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оличество часов на освоение программы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дисциплины: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Мак</w:t>
      </w:r>
      <w:r w:rsidR="0046669F">
        <w:rPr>
          <w:rFonts w:ascii="Times New Roman" w:eastAsia="TimesNewRomanPSMT" w:hAnsi="Times New Roman" w:cs="Times New Roman"/>
          <w:sz w:val="28"/>
          <w:szCs w:val="28"/>
        </w:rPr>
        <w:t>симальная учебная нагрузка – 138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 час, в том числе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а</w:t>
      </w:r>
      <w:r w:rsidR="00FD16A3">
        <w:rPr>
          <w:rFonts w:ascii="Times New Roman" w:eastAsia="TimesNewRomanPSMT" w:hAnsi="Times New Roman" w:cs="Times New Roman"/>
          <w:sz w:val="28"/>
          <w:szCs w:val="28"/>
        </w:rPr>
        <w:t>удиторная учебная нагрузка – 8</w:t>
      </w:r>
      <w:r w:rsidR="00FB351B">
        <w:rPr>
          <w:rFonts w:ascii="Times New Roman" w:eastAsia="TimesNewRomanPSMT" w:hAnsi="Times New Roman" w:cs="Times New Roman"/>
          <w:sz w:val="28"/>
          <w:szCs w:val="28"/>
        </w:rPr>
        <w:t>0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 часов, из них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лаборато</w:t>
      </w:r>
      <w:r w:rsidR="00FB351B">
        <w:rPr>
          <w:rFonts w:ascii="Times New Roman" w:eastAsia="TimesNewRomanPSMT" w:hAnsi="Times New Roman" w:cs="Times New Roman"/>
          <w:sz w:val="28"/>
          <w:szCs w:val="28"/>
        </w:rPr>
        <w:t>рные и практические занятия-  40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часов;</w:t>
      </w:r>
    </w:p>
    <w:p w:rsidR="00110F05" w:rsidRPr="00A54617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внеаудит</w:t>
      </w:r>
      <w:r w:rsidR="00FB351B">
        <w:rPr>
          <w:rFonts w:ascii="Times New Roman" w:eastAsia="TimesNewRomanPSMT" w:hAnsi="Times New Roman" w:cs="Times New Roman"/>
          <w:sz w:val="28"/>
          <w:szCs w:val="28"/>
        </w:rPr>
        <w:t>о</w:t>
      </w:r>
      <w:r w:rsidR="0046669F">
        <w:rPr>
          <w:rFonts w:ascii="Times New Roman" w:eastAsia="TimesNewRomanPSMT" w:hAnsi="Times New Roman" w:cs="Times New Roman"/>
          <w:sz w:val="28"/>
          <w:szCs w:val="28"/>
        </w:rPr>
        <w:t>рная самостоятельная работа – 58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 часов.</w:t>
      </w:r>
    </w:p>
    <w:p w:rsidR="00110F05" w:rsidRDefault="00110F05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4747C" w:rsidRDefault="0054747C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1C7954" w:rsidRPr="00565F24" w:rsidRDefault="001C7954" w:rsidP="001C79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2. СТРУКТУРА И СОДЕРЖАНИЕ УЧЕБНОЙ ДИСЦИПЛИНЫ</w:t>
      </w:r>
    </w:p>
    <w:p w:rsidR="001C7954" w:rsidRPr="00565F24" w:rsidRDefault="001C7954" w:rsidP="001C79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p w:rsidR="001C7954" w:rsidRDefault="001C7954" w:rsidP="001C79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912"/>
        <w:gridCol w:w="2659"/>
      </w:tblGrid>
      <w:tr w:rsidR="001C7954" w:rsidTr="00110F05">
        <w:tc>
          <w:tcPr>
            <w:tcW w:w="6912" w:type="dxa"/>
          </w:tcPr>
          <w:p w:rsidR="001C7954" w:rsidRDefault="001C7954" w:rsidP="00110F0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565F24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659" w:type="dxa"/>
          </w:tcPr>
          <w:p w:rsidR="001C7954" w:rsidRDefault="001C7954" w:rsidP="00110F0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565F24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1C7954" w:rsidTr="00110F05">
        <w:tc>
          <w:tcPr>
            <w:tcW w:w="6912" w:type="dxa"/>
          </w:tcPr>
          <w:p w:rsidR="001C7954" w:rsidRPr="00C4141B" w:rsidRDefault="001C7954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659" w:type="dxa"/>
          </w:tcPr>
          <w:p w:rsidR="001C7954" w:rsidRPr="005D459D" w:rsidRDefault="001C7954" w:rsidP="00110F0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1</w:t>
            </w:r>
            <w:r w:rsidR="0046669F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38</w:t>
            </w:r>
          </w:p>
        </w:tc>
      </w:tr>
      <w:tr w:rsidR="001C7954" w:rsidTr="00110F05">
        <w:tc>
          <w:tcPr>
            <w:tcW w:w="6912" w:type="dxa"/>
          </w:tcPr>
          <w:p w:rsidR="001C7954" w:rsidRDefault="001C7954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659" w:type="dxa"/>
          </w:tcPr>
          <w:p w:rsidR="001C7954" w:rsidRDefault="00FD16A3" w:rsidP="00110F0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8</w:t>
            </w:r>
            <w:r w:rsidR="001C7954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1C7954" w:rsidTr="00110F05">
        <w:tc>
          <w:tcPr>
            <w:tcW w:w="6912" w:type="dxa"/>
          </w:tcPr>
          <w:p w:rsidR="001C7954" w:rsidRPr="00C4141B" w:rsidRDefault="001C7954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4141B">
              <w:rPr>
                <w:rFonts w:ascii="Times New Roman" w:eastAsia="TimesNewRomanPSMT" w:hAnsi="Times New Roman" w:cs="Times New Roman"/>
                <w:sz w:val="28"/>
                <w:szCs w:val="28"/>
              </w:rPr>
              <w:t>в том числе:</w:t>
            </w:r>
          </w:p>
          <w:p w:rsidR="001C7954" w:rsidRPr="00C4141B" w:rsidRDefault="001C7954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59" w:type="dxa"/>
          </w:tcPr>
          <w:p w:rsidR="001C7954" w:rsidRPr="005D459D" w:rsidRDefault="001C7954" w:rsidP="00110F0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</w:p>
        </w:tc>
      </w:tr>
      <w:tr w:rsidR="001C7954" w:rsidTr="00110F05">
        <w:tc>
          <w:tcPr>
            <w:tcW w:w="6912" w:type="dxa"/>
          </w:tcPr>
          <w:p w:rsidR="001C7954" w:rsidRPr="00C4141B" w:rsidRDefault="001C7954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лабораторные  занятия</w:t>
            </w:r>
          </w:p>
        </w:tc>
        <w:tc>
          <w:tcPr>
            <w:tcW w:w="2659" w:type="dxa"/>
          </w:tcPr>
          <w:p w:rsidR="001C7954" w:rsidRPr="005D459D" w:rsidRDefault="001C7954" w:rsidP="00110F0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32</w:t>
            </w:r>
          </w:p>
        </w:tc>
      </w:tr>
      <w:tr w:rsidR="001C7954" w:rsidTr="00110F05">
        <w:tc>
          <w:tcPr>
            <w:tcW w:w="6912" w:type="dxa"/>
          </w:tcPr>
          <w:p w:rsidR="001C7954" w:rsidRPr="00C4141B" w:rsidRDefault="001C7954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C4141B">
              <w:rPr>
                <w:rFonts w:ascii="Times New Roman" w:eastAsia="TimesNewRomanPSMT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659" w:type="dxa"/>
          </w:tcPr>
          <w:p w:rsidR="001C7954" w:rsidRPr="00FB351B" w:rsidRDefault="001C7954" w:rsidP="00110F0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1C7954" w:rsidTr="00110F05">
        <w:tc>
          <w:tcPr>
            <w:tcW w:w="6912" w:type="dxa"/>
          </w:tcPr>
          <w:p w:rsidR="001C7954" w:rsidRPr="00C4141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Самосто</w:t>
            </w:r>
            <w:r w:rsidR="001C7954" w:rsidRPr="00C4141B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ятельная внеаудиторная работа обучающегося (всего)</w:t>
            </w:r>
          </w:p>
        </w:tc>
        <w:tc>
          <w:tcPr>
            <w:tcW w:w="2659" w:type="dxa"/>
          </w:tcPr>
          <w:p w:rsidR="001C7954" w:rsidRPr="00FB351B" w:rsidRDefault="0046669F" w:rsidP="00110F0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58</w:t>
            </w:r>
          </w:p>
        </w:tc>
      </w:tr>
      <w:tr w:rsidR="001C7954" w:rsidTr="00110F05">
        <w:tc>
          <w:tcPr>
            <w:tcW w:w="6912" w:type="dxa"/>
          </w:tcPr>
          <w:p w:rsidR="001C7954" w:rsidRPr="0018234C" w:rsidRDefault="001C7954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18234C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В том числе:</w:t>
            </w:r>
          </w:p>
        </w:tc>
        <w:tc>
          <w:tcPr>
            <w:tcW w:w="2659" w:type="dxa"/>
          </w:tcPr>
          <w:p w:rsidR="001C7954" w:rsidRPr="00FB351B" w:rsidRDefault="001C7954" w:rsidP="00110F0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</w:p>
        </w:tc>
      </w:tr>
      <w:tr w:rsidR="001C7954" w:rsidTr="00110F05">
        <w:tc>
          <w:tcPr>
            <w:tcW w:w="6912" w:type="dxa"/>
          </w:tcPr>
          <w:p w:rsidR="001C7954" w:rsidRPr="0018234C" w:rsidRDefault="001C7954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с</w:t>
            </w:r>
            <w:r w:rsidRPr="0018234C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ообщений</w:t>
            </w:r>
            <w:r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 xml:space="preserve"> и презентаций</w:t>
            </w:r>
          </w:p>
        </w:tc>
        <w:tc>
          <w:tcPr>
            <w:tcW w:w="2659" w:type="dxa"/>
          </w:tcPr>
          <w:p w:rsidR="001C7954" w:rsidRPr="00FB351B" w:rsidRDefault="0046669F" w:rsidP="00110F0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58</w:t>
            </w:r>
          </w:p>
        </w:tc>
      </w:tr>
      <w:tr w:rsidR="001C7954" w:rsidTr="00110F05">
        <w:tc>
          <w:tcPr>
            <w:tcW w:w="9571" w:type="dxa"/>
            <w:gridSpan w:val="2"/>
          </w:tcPr>
          <w:p w:rsidR="001C7954" w:rsidRPr="00565F24" w:rsidRDefault="001C7954" w:rsidP="00110F0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565F2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Промежуточная аттестация в форме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565F24">
              <w:rPr>
                <w:rFonts w:ascii="Times New Roman" w:eastAsia="TimesNewRomanPSMT" w:hAnsi="Times New Roman" w:cs="Times New Roman"/>
                <w:sz w:val="28"/>
                <w:szCs w:val="28"/>
              </w:rPr>
              <w:t>дифференцированного зачёта</w:t>
            </w:r>
          </w:p>
          <w:p w:rsidR="001C7954" w:rsidRDefault="001C7954" w:rsidP="00110F0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  <w:p w:rsidR="001C7954" w:rsidRDefault="001C7954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54747C" w:rsidRDefault="0054747C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4747C" w:rsidRDefault="0054747C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4747C" w:rsidRDefault="0054747C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4747C" w:rsidRDefault="0054747C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4747C" w:rsidRDefault="0054747C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73F21" w:rsidRDefault="00A73F21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73F21" w:rsidRDefault="00A73F21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73F21" w:rsidRDefault="00A73F21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73F21" w:rsidRDefault="00A73F21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73F21" w:rsidRDefault="00A73F21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73F21" w:rsidRDefault="00A73F21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73F21" w:rsidRDefault="00A73F21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73F21" w:rsidRDefault="00A73F21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8"/>
          <w:szCs w:val="28"/>
        </w:rPr>
      </w:pPr>
    </w:p>
    <w:p w:rsidR="00441AAD" w:rsidRDefault="00441AAD" w:rsidP="00565F24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8"/>
          <w:szCs w:val="28"/>
        </w:rPr>
      </w:pPr>
    </w:p>
    <w:p w:rsidR="006249C6" w:rsidRDefault="006249C6" w:rsidP="00565F24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8"/>
          <w:szCs w:val="28"/>
        </w:rPr>
      </w:pPr>
    </w:p>
    <w:p w:rsidR="00FE0A0E" w:rsidRDefault="00FE0A0E" w:rsidP="00565F24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8"/>
          <w:szCs w:val="28"/>
        </w:rPr>
        <w:sectPr w:rsidR="00FE0A0E" w:rsidSect="006249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0A0E" w:rsidRPr="006551AF" w:rsidRDefault="00FE0A0E" w:rsidP="00FE0A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1AF">
        <w:rPr>
          <w:rFonts w:ascii="Times New Roman" w:hAnsi="Times New Roman" w:cs="Times New Roman"/>
          <w:b/>
          <w:sz w:val="28"/>
          <w:szCs w:val="28"/>
        </w:rPr>
        <w:lastRenderedPageBreak/>
        <w:t>ТЕМАТИЧЕСКИЙ ПЛАН И СОДЕРЖАНИЕ УЧЕБНОЙ ДИСЦИПЛИНЫ ХИМИЯ</w:t>
      </w:r>
    </w:p>
    <w:tbl>
      <w:tblPr>
        <w:tblStyle w:val="a4"/>
        <w:tblW w:w="0" w:type="auto"/>
        <w:tblInd w:w="1552" w:type="dxa"/>
        <w:tblLook w:val="04A0"/>
      </w:tblPr>
      <w:tblGrid>
        <w:gridCol w:w="2655"/>
        <w:gridCol w:w="4473"/>
        <w:gridCol w:w="992"/>
        <w:gridCol w:w="956"/>
        <w:gridCol w:w="820"/>
        <w:gridCol w:w="1886"/>
        <w:gridCol w:w="1452"/>
      </w:tblGrid>
      <w:tr w:rsidR="00FE0A0E" w:rsidRPr="006551AF" w:rsidTr="0077470E">
        <w:tc>
          <w:tcPr>
            <w:tcW w:w="2655" w:type="dxa"/>
          </w:tcPr>
          <w:p w:rsidR="00FE0A0E" w:rsidRPr="00B4380B" w:rsidRDefault="00FE0A0E" w:rsidP="00110F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4473" w:type="dxa"/>
          </w:tcPr>
          <w:p w:rsidR="00FE0A0E" w:rsidRPr="00B4380B" w:rsidRDefault="00FE0A0E" w:rsidP="00110F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материала, лабораторные и практические работы</w:t>
            </w:r>
          </w:p>
        </w:tc>
        <w:tc>
          <w:tcPr>
            <w:tcW w:w="992" w:type="dxa"/>
          </w:tcPr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Теоре</w:t>
            </w:r>
            <w:proofErr w:type="spellEnd"/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тичес</w:t>
            </w:r>
            <w:proofErr w:type="spellEnd"/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кое </w:t>
            </w: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обу</w:t>
            </w:r>
            <w:proofErr w:type="spellEnd"/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чение</w:t>
            </w:r>
            <w:proofErr w:type="spellEnd"/>
          </w:p>
        </w:tc>
        <w:tc>
          <w:tcPr>
            <w:tcW w:w="956" w:type="dxa"/>
          </w:tcPr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Лабо</w:t>
            </w:r>
            <w:proofErr w:type="spellEnd"/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ратор</w:t>
            </w:r>
            <w:proofErr w:type="spellEnd"/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ные</w:t>
            </w:r>
            <w:proofErr w:type="spellEnd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прак</w:t>
            </w:r>
            <w:proofErr w:type="spellEnd"/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тичес</w:t>
            </w:r>
            <w:proofErr w:type="spellEnd"/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кие</w:t>
            </w:r>
            <w:proofErr w:type="gramEnd"/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рабо</w:t>
            </w:r>
            <w:proofErr w:type="spellEnd"/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ты</w:t>
            </w:r>
          </w:p>
        </w:tc>
        <w:tc>
          <w:tcPr>
            <w:tcW w:w="820" w:type="dxa"/>
          </w:tcPr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Вне</w:t>
            </w:r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аудт</w:t>
            </w:r>
            <w:proofErr w:type="spellEnd"/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тор</w:t>
            </w:r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ная</w:t>
            </w:r>
            <w:proofErr w:type="spellEnd"/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само</w:t>
            </w:r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стоя</w:t>
            </w:r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тель</w:t>
            </w:r>
            <w:proofErr w:type="spellEnd"/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ная</w:t>
            </w:r>
            <w:proofErr w:type="spellEnd"/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рабо</w:t>
            </w:r>
            <w:proofErr w:type="spellEnd"/>
          </w:p>
          <w:p w:rsidR="00FE0A0E" w:rsidRPr="00B4380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та</w:t>
            </w:r>
          </w:p>
        </w:tc>
        <w:tc>
          <w:tcPr>
            <w:tcW w:w="1886" w:type="dxa"/>
          </w:tcPr>
          <w:p w:rsidR="00FE0A0E" w:rsidRPr="00B4380B" w:rsidRDefault="00FE0A0E" w:rsidP="00110F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</w:t>
            </w:r>
          </w:p>
          <w:p w:rsidR="00FE0A0E" w:rsidRPr="00B4380B" w:rsidRDefault="00FE0A0E" w:rsidP="00110F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452" w:type="dxa"/>
          </w:tcPr>
          <w:p w:rsidR="00FE0A0E" w:rsidRPr="00B4380B" w:rsidRDefault="00FE0A0E" w:rsidP="00110F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Уров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  <w:p w:rsidR="00FE0A0E" w:rsidRPr="00B4380B" w:rsidRDefault="00FE0A0E" w:rsidP="00110F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освоения</w:t>
            </w:r>
          </w:p>
        </w:tc>
      </w:tr>
      <w:tr w:rsidR="00FE0A0E" w:rsidRPr="006551AF" w:rsidTr="0077470E">
        <w:tc>
          <w:tcPr>
            <w:tcW w:w="13234" w:type="dxa"/>
            <w:gridSpan w:val="7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C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AC4C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Общая и неорганическая химия</w:t>
            </w:r>
          </w:p>
        </w:tc>
      </w:tr>
      <w:tr w:rsidR="00FE0A0E" w:rsidRPr="006551AF" w:rsidTr="0077470E">
        <w:tc>
          <w:tcPr>
            <w:tcW w:w="7128" w:type="dxa"/>
            <w:gridSpan w:val="2"/>
          </w:tcPr>
          <w:p w:rsidR="00FE0A0E" w:rsidRPr="00CD1D4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1.1Основные понятия и законы химии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A0E" w:rsidRPr="006551AF" w:rsidTr="0077470E">
        <w:tc>
          <w:tcPr>
            <w:tcW w:w="2655" w:type="dxa"/>
          </w:tcPr>
          <w:p w:rsidR="00FE0A0E" w:rsidRPr="00736790" w:rsidRDefault="00FE0A0E" w:rsidP="00110F0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36790">
              <w:rPr>
                <w:rFonts w:ascii="Times New Roman" w:eastAsia="TimesNewRomanPSMT" w:hAnsi="Times New Roman" w:cs="Times New Roman"/>
                <w:sz w:val="28"/>
                <w:szCs w:val="28"/>
              </w:rPr>
              <w:t>Введение.</w:t>
            </w:r>
          </w:p>
          <w:p w:rsidR="00FE0A0E" w:rsidRPr="00542B79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2B79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FE0A0E" w:rsidRPr="00542B79" w:rsidRDefault="00FE0A0E" w:rsidP="00110F0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542B79">
              <w:rPr>
                <w:rFonts w:ascii="Times New Roman" w:hAnsi="Times New Roman" w:cs="Times New Roman"/>
                <w:bCs/>
                <w:sz w:val="28"/>
                <w:szCs w:val="28"/>
              </w:rPr>
              <w:t>понятия химии</w:t>
            </w:r>
            <w:r w:rsidRPr="00542B79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FE0A0E" w:rsidRPr="00542B79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2B79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</w:t>
            </w: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B79">
              <w:rPr>
                <w:rFonts w:ascii="Times New Roman" w:hAnsi="Times New Roman" w:cs="Times New Roman"/>
                <w:bCs/>
                <w:sz w:val="28"/>
                <w:szCs w:val="28"/>
              </w:rPr>
              <w:t>законы химии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473" w:type="dxa"/>
          </w:tcPr>
          <w:p w:rsidR="00FE0A0E" w:rsidRPr="00736790" w:rsidRDefault="00FE0A0E" w:rsidP="00110F0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36790">
              <w:rPr>
                <w:rFonts w:ascii="Times New Roman" w:eastAsia="TimesNewRomanPSMT" w:hAnsi="Times New Roman" w:cs="Times New Roman"/>
                <w:sz w:val="28"/>
                <w:szCs w:val="28"/>
              </w:rPr>
              <w:t>Научные методы познания веществ и химических явлений. Роль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736790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эксперимента и теории в химии. Моделирование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химических </w:t>
            </w:r>
            <w:r w:rsidRPr="00736790">
              <w:rPr>
                <w:rFonts w:ascii="Times New Roman" w:eastAsia="TimesNewRomanPSMT" w:hAnsi="Times New Roman" w:cs="Times New Roman"/>
                <w:sz w:val="28"/>
                <w:szCs w:val="28"/>
              </w:rPr>
              <w:t>процессов. Значение химии при освоении профессий СПО и</w:t>
            </w:r>
          </w:p>
          <w:p w:rsidR="00FE0A0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36790">
              <w:rPr>
                <w:rFonts w:ascii="Times New Roman" w:eastAsia="TimesNewRomanPSMT" w:hAnsi="Times New Roman" w:cs="Times New Roman"/>
                <w:sz w:val="28"/>
                <w:szCs w:val="28"/>
              </w:rPr>
              <w:t>специальностей СПО технического профиля профессионального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образования.</w:t>
            </w:r>
          </w:p>
          <w:p w:rsidR="00FE0A0E" w:rsidRPr="00D23F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понятия химии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. Вещество. Атом. Молекула.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Химический элемент. Аллотропия. Простые и сложные вещества.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Качественный и количественный состав веществ. Химические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знаки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и формулы. Относительные атомная и молекулярная массы.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Количество вещества.</w:t>
            </w:r>
          </w:p>
          <w:p w:rsidR="00FE0A0E" w:rsidRPr="00D23F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законы химии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. Стехиометрия. Закон сохранения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массы веществ. Закон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постоянства состава веществ молекулярной структуры. Закон</w:t>
            </w:r>
            <w:r w:rsidR="00110F0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Авогадро и следствия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из него. Расчетные задачи на нахождение относительной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молекулярной массы, определение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массовой доли химических элементов в сложном веществе.</w:t>
            </w:r>
          </w:p>
          <w:p w:rsidR="00FE0A0E" w:rsidRPr="00D23F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D23F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Модели атомов химических элементов.</w:t>
            </w:r>
          </w:p>
          <w:p w:rsidR="00FE0A0E" w:rsidRPr="00D23F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Модели молекул простых и сложных веществ (</w:t>
            </w:r>
            <w:proofErr w:type="spellStart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шаростержневые</w:t>
            </w:r>
            <w:proofErr w:type="spellEnd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Стюарта—</w:t>
            </w:r>
            <w:proofErr w:type="spellStart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Бриглеба</w:t>
            </w:r>
            <w:proofErr w:type="spellEnd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).</w:t>
            </w:r>
          </w:p>
          <w:p w:rsidR="00FE0A0E" w:rsidRPr="00D23F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Коллекция простых и сложных веществ.</w:t>
            </w:r>
          </w:p>
          <w:p w:rsidR="00FE0A0E" w:rsidRPr="00D23F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Некоторые вещества количеством 1 моль.</w:t>
            </w:r>
          </w:p>
          <w:p w:rsidR="00FE0A0E" w:rsidRPr="00D23F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молярного объема газов.</w:t>
            </w:r>
          </w:p>
          <w:p w:rsidR="00FE0A0E" w:rsidRPr="00D23F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Аллотропия фосфора, кислорода, олова.</w:t>
            </w:r>
          </w:p>
          <w:p w:rsidR="00FE0A0E" w:rsidRPr="00D23F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Профильные и профессионально значимые элементы</w:t>
            </w:r>
          </w:p>
          <w:p w:rsidR="00FE0A0E" w:rsidRPr="00D23F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proofErr w:type="spellStart"/>
            <w:proofErr w:type="gramStart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Аллотропные</w:t>
            </w:r>
            <w:proofErr w:type="spellEnd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модификации углерода (алмаз,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г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рафит), кислорода (кислород, озон), олова (серое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белое олово).</w:t>
            </w:r>
            <w:proofErr w:type="gramEnd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Понятие о химической технологии, биотехнологии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нанотехнологии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с.9 знать понятия.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с.13-15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с.17-19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с.20-25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0A0E" w:rsidRPr="006551AF" w:rsidTr="0077470E">
        <w:tc>
          <w:tcPr>
            <w:tcW w:w="7128" w:type="dxa"/>
            <w:gridSpan w:val="2"/>
          </w:tcPr>
          <w:p w:rsidR="00FE0A0E" w:rsidRPr="00CD1D48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1.2 Периодический закон и Периодическая система химических элементов Д.И.Менделеева и строение атома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A0E" w:rsidRPr="006551AF" w:rsidTr="0077470E">
        <w:tc>
          <w:tcPr>
            <w:tcW w:w="2655" w:type="dxa"/>
            <w:vMerge w:val="restart"/>
          </w:tcPr>
          <w:p w:rsidR="00FE0A0E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Периодический закон Д.И. Менделеева.</w:t>
            </w: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атома и Периодический закон Д.И.Менделеева.</w:t>
            </w:r>
          </w:p>
        </w:tc>
        <w:tc>
          <w:tcPr>
            <w:tcW w:w="4473" w:type="dxa"/>
          </w:tcPr>
          <w:p w:rsidR="00FE0A0E" w:rsidRPr="00E6080F" w:rsidRDefault="00FE0A0E" w:rsidP="00110F05">
            <w:pPr>
              <w:autoSpaceDE w:val="0"/>
              <w:autoSpaceDN w:val="0"/>
              <w:adjustRightInd w:val="0"/>
              <w:rPr>
                <w:rFonts w:ascii="TimesNewRomanPSMT" w:eastAsia="TimesNewRomanPSMT" w:hAnsi="TimesNewRomanPS-BoldMT" w:cs="TimesNewRomanPSMT"/>
                <w:sz w:val="24"/>
                <w:szCs w:val="24"/>
              </w:rPr>
            </w:pPr>
            <w:r w:rsidRPr="004666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Периодический закон Д. И. Менделеева</w:t>
            </w:r>
            <w:r w:rsidRPr="0046669F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  <w:r>
              <w:rPr>
                <w:rFonts w:ascii="TimesNewRomanPSMT" w:eastAsia="TimesNewRomanPSMT" w:hAnsi="TimesNewRomanPS-BoldMT" w:cs="TimesNewRomanPSMT"/>
                <w:sz w:val="24"/>
                <w:szCs w:val="24"/>
              </w:rPr>
              <w:t xml:space="preserve"> </w:t>
            </w: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Открытие Д. И.</w:t>
            </w:r>
            <w:r>
              <w:rPr>
                <w:rFonts w:eastAsia="TimesNewRomanPSMT" w:cs="TimesNewRomanPSMT"/>
                <w:sz w:val="24"/>
                <w:szCs w:val="24"/>
              </w:rPr>
              <w:t xml:space="preserve"> </w:t>
            </w: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Менделеевым Периодического закона. Периодический закон </w:t>
            </w:r>
            <w:proofErr w:type="gramStart"/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FE0A0E" w:rsidRPr="00E6080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формулировке Д. И. Менделеева.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Периодическая таблица химических элементов — графическое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отображение периодического закона. Структура периодической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таблицы: периоды (малые и большие),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группы (главная и побочная).</w:t>
            </w:r>
          </w:p>
          <w:p w:rsidR="00FE0A0E" w:rsidRPr="00E6080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6080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Default="00FE0A0E" w:rsidP="00110F05">
            <w:pPr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Различные формы Периодической системы химических элементов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Д.И. Менделеева.</w:t>
            </w:r>
          </w:p>
          <w:p w:rsidR="00FE0A0E" w:rsidRPr="00E70CF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E37E0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Атом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— сложная частица. Ядро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(протоны и нейтроны)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электронная оболочка. Изотопы. Строение электронных оболочек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атомов элементов малых периодов. Особенности строения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электронных оболочек атомов элементов больших периодов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(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переходных элементов).</w:t>
            </w:r>
          </w:p>
          <w:p w:rsidR="00FE0A0E" w:rsidRPr="00E70CF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Понятие об </w:t>
            </w:r>
            <w:proofErr w:type="spellStart"/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орбиталях</w:t>
            </w:r>
            <w:proofErr w:type="spellEnd"/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E70CFB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>s</w:t>
            </w:r>
            <w:proofErr w:type="spellEnd"/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-, </w:t>
            </w:r>
            <w:proofErr w:type="spellStart"/>
            <w:proofErr w:type="gramStart"/>
            <w:r w:rsidRPr="00E70CFB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-</w:t>
            </w:r>
            <w:proofErr w:type="gramEnd"/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E70CFB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>d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-орбитали</w:t>
            </w:r>
            <w:proofErr w:type="spellEnd"/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. Электронные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конфигурации атомов химических элементов.</w:t>
            </w:r>
          </w:p>
          <w:p w:rsidR="00FE0A0E" w:rsidRPr="00E70CF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Современная формулировка Периодического закона. Значение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Периодического закона и Периодической системы химических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элементов Д. И. Менделеева для развития науки и понимания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химической картины мира.</w:t>
            </w:r>
          </w:p>
          <w:p w:rsidR="00FE0A0E" w:rsidRPr="00E70CF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70CF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E70CF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Динамические таблицы для моделирования Периодической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системы.</w:t>
            </w:r>
          </w:p>
          <w:p w:rsidR="00FE0A0E" w:rsidRPr="00E70CF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Электризация тел и их взаимодействие.</w:t>
            </w:r>
          </w:p>
          <w:p w:rsidR="00FE0A0E" w:rsidRPr="00E70CF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70CF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Pr="006551AF" w:rsidRDefault="00FE0A0E" w:rsidP="00110F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CF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 xml:space="preserve">содержания.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Радиоактивность. Использование радиоактивных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изотопов в технических целях. Рентгеновское излучение и ег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о использование в технике и медицине. Моделирование как метод прогнозирования ситуации на производстве.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с.64 №1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64-66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с.66-73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с.74-82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E6080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60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внеаудиторная работа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№1.</w:t>
            </w:r>
          </w:p>
          <w:p w:rsidR="00FE0A0E" w:rsidRPr="00E6080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Подготовить доклад на тему (на выбор):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«</w:t>
            </w: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Жизнь и деятельность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Д. И. Менделеева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»</w:t>
            </w:r>
          </w:p>
          <w:p w:rsidR="00FE0A0E" w:rsidRPr="006551AF" w:rsidRDefault="00FE0A0E" w:rsidP="00110F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«</w:t>
            </w: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Периодическому закону будущее не грозит разрушением…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46669F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86" w:type="dxa"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882B01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82B0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 1.</w:t>
            </w:r>
          </w:p>
          <w:p w:rsidR="00FE0A0E" w:rsidRPr="00882B01" w:rsidRDefault="00FE0A0E" w:rsidP="00110F05">
            <w:pPr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82B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Моделирование построения Периодической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таблицы </w:t>
            </w:r>
            <w:r w:rsidRPr="00882B01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элементов.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с.82 №5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882B01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2B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тельная внеаудиторная работа № 2</w:t>
            </w:r>
            <w:r w:rsidRPr="00882B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FE0A0E" w:rsidRPr="00882B01" w:rsidRDefault="00FE0A0E" w:rsidP="00110F05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Подготовить доклад на тему</w:t>
            </w:r>
            <w:r w:rsidRPr="00882B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: </w:t>
            </w:r>
            <w:r w:rsidRPr="00882B0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82B01">
              <w:rPr>
                <w:rFonts w:ascii="Times New Roman" w:eastAsia="TimesNewRomanPSMT" w:hAnsi="Times New Roman" w:cs="Times New Roman"/>
                <w:sz w:val="28"/>
                <w:szCs w:val="28"/>
              </w:rPr>
              <w:t>интез 114-го элемента — триумф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82B01">
              <w:rPr>
                <w:rFonts w:ascii="Times New Roman" w:eastAsia="TimesNewRomanPSMT" w:hAnsi="Times New Roman" w:cs="Times New Roman"/>
                <w:sz w:val="28"/>
                <w:szCs w:val="28"/>
              </w:rPr>
              <w:t>российских физиков-ядерщиков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46669F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0A0E" w:rsidRPr="006551AF" w:rsidTr="0077470E">
        <w:tc>
          <w:tcPr>
            <w:tcW w:w="7128" w:type="dxa"/>
            <w:gridSpan w:val="2"/>
          </w:tcPr>
          <w:p w:rsidR="00FE0A0E" w:rsidRPr="00CD1D48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/>
                <w:sz w:val="28"/>
                <w:szCs w:val="28"/>
              </w:rPr>
              <w:t>1.3 Строение вещества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A0E" w:rsidRPr="006551AF" w:rsidTr="0077470E">
        <w:tc>
          <w:tcPr>
            <w:tcW w:w="2655" w:type="dxa"/>
          </w:tcPr>
          <w:p w:rsidR="00FE0A0E" w:rsidRPr="00D627C4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Cs/>
                <w:sz w:val="28"/>
                <w:szCs w:val="28"/>
              </w:rPr>
              <w:t>Ионная</w:t>
            </w:r>
          </w:p>
          <w:p w:rsidR="00FE0A0E" w:rsidRPr="00D627C4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химическая</w:t>
            </w:r>
          </w:p>
          <w:p w:rsidR="00FE0A0E" w:rsidRPr="00D627C4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Cs/>
                <w:sz w:val="28"/>
                <w:szCs w:val="28"/>
              </w:rPr>
              <w:t>связь</w:t>
            </w:r>
            <w:r w:rsidRPr="00D627C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.</w:t>
            </w:r>
          </w:p>
          <w:p w:rsidR="00FE0A0E" w:rsidRPr="00D627C4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Ковалентная</w:t>
            </w:r>
          </w:p>
          <w:p w:rsidR="00FE0A0E" w:rsidRPr="00D627C4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химическая</w:t>
            </w:r>
          </w:p>
          <w:p w:rsidR="00FE0A0E" w:rsidRDefault="00FE0A0E" w:rsidP="00110F0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Cs/>
                <w:sz w:val="28"/>
                <w:szCs w:val="28"/>
              </w:rPr>
              <w:t>связь</w:t>
            </w:r>
            <w:r w:rsidRPr="00D627C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FE0A0E" w:rsidRPr="00CD1D48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Cs/>
                <w:sz w:val="28"/>
                <w:szCs w:val="28"/>
              </w:rPr>
              <w:t>Металлическая</w:t>
            </w:r>
          </w:p>
          <w:p w:rsidR="00FE0A0E" w:rsidRPr="00CD1D48" w:rsidRDefault="00FE0A0E" w:rsidP="00110F0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Cs/>
                <w:sz w:val="28"/>
                <w:szCs w:val="28"/>
              </w:rPr>
              <w:t>связь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FE0A0E" w:rsidRPr="00CD1D48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Cs/>
                <w:sz w:val="28"/>
                <w:szCs w:val="28"/>
              </w:rPr>
              <w:t>Агрегатные</w:t>
            </w:r>
          </w:p>
          <w:p w:rsidR="00FE0A0E" w:rsidRPr="00CD1D48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Cs/>
                <w:sz w:val="28"/>
                <w:szCs w:val="28"/>
              </w:rPr>
              <w:t>состояния</w:t>
            </w:r>
          </w:p>
          <w:p w:rsidR="00FE0A0E" w:rsidRPr="00CD1D48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Cs/>
                <w:sz w:val="28"/>
                <w:szCs w:val="28"/>
              </w:rPr>
              <w:t>веществ и</w:t>
            </w:r>
          </w:p>
          <w:p w:rsidR="00FE0A0E" w:rsidRPr="00CD1D48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Cs/>
                <w:sz w:val="28"/>
                <w:szCs w:val="28"/>
              </w:rPr>
              <w:t>водородная</w:t>
            </w:r>
          </w:p>
          <w:p w:rsidR="00FE0A0E" w:rsidRPr="00CD1D48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Cs/>
                <w:sz w:val="28"/>
                <w:szCs w:val="28"/>
              </w:rPr>
              <w:t>связь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FE0A0E" w:rsidRPr="00CD1D48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D627C4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Ионная химическая связь</w:t>
            </w:r>
            <w:r w:rsidRPr="00D627C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.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Катионы, их образование из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атомов 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результате процесса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окисления. Анионы, их образование из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атомов в результате процесса восстановления. Ионная связь как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связь между катионами и анионами за счет электростатического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притяжения. Классификация ионов: по составу, знаку заряда,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наличию </w:t>
            </w:r>
            <w:proofErr w:type="spellStart"/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гидратной</w:t>
            </w:r>
            <w:proofErr w:type="spellEnd"/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оболочки. Ионные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кристаллические решетки.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Свойства веществ с ионным типом кристаллической решетки.</w:t>
            </w:r>
          </w:p>
          <w:p w:rsidR="00FE0A0E" w:rsidRPr="00D627C4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Ковалентная химическая связь</w:t>
            </w:r>
            <w:r w:rsidRPr="00D627C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Механизм образования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ковалентной связи (обменный и донорно-акцепторный).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Электроотрицательность</w:t>
            </w:r>
            <w:proofErr w:type="spellEnd"/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. Ковалентные полярная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и неполярная связи. Кратность ковалентной связи. Молекулярные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и атомные кристаллические решетки. Свойства веществ с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молекулярными и атомными кристаллическими решетками.</w:t>
            </w:r>
          </w:p>
          <w:p w:rsidR="00FE0A0E" w:rsidRPr="00D627C4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D627C4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кристаллической решетки хлорида натрия.</w:t>
            </w:r>
          </w:p>
          <w:p w:rsidR="00FE0A0E" w:rsidRPr="00D627C4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Профильные и профессионально значимые элементы</w:t>
            </w:r>
          </w:p>
          <w:p w:rsidR="00FE0A0E" w:rsidRDefault="00FE0A0E" w:rsidP="00110F05">
            <w:pPr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Полярность связи и полярность молекулы.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Конденсация. Текучесть. Возгонка.</w:t>
            </w:r>
          </w:p>
          <w:p w:rsidR="00FE0A0E" w:rsidRPr="00CD1D4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Металлическая связь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. Металлическая кристаллическая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решетка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и металлическая химическая связь. Физические свойства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металлов.</w:t>
            </w:r>
          </w:p>
          <w:p w:rsidR="00FE0A0E" w:rsidRPr="00CD1D4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Агрегатные состояния веществ и водородная связь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. Твердое,</w:t>
            </w:r>
          </w:p>
          <w:p w:rsidR="00FE0A0E" w:rsidRPr="00CD1D4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жидкое и газообразное состояния веществ. Переход вещества </w:t>
            </w:r>
            <w:proofErr w:type="gramStart"/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из</w:t>
            </w:r>
            <w:proofErr w:type="gramEnd"/>
          </w:p>
          <w:p w:rsidR="00FE0A0E" w:rsidRPr="00CD1D4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одного агрегатного состояния в другое.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Водородная связь.</w:t>
            </w:r>
          </w:p>
          <w:p w:rsidR="00FE0A0E" w:rsidRPr="00CD1D4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CD1D4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Образцы минералов с ионной кристаллической решеткой: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кальцита, </w:t>
            </w:r>
            <w:proofErr w:type="spellStart"/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галита</w:t>
            </w:r>
            <w:proofErr w:type="spellEnd"/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Модели кристаллических решеток ≪сухого льда≫ (или йода),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алмаза, графита (</w:t>
            </w:r>
            <w:proofErr w:type="spellStart"/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иликварца</w:t>
            </w:r>
            <w:proofErr w:type="spellEnd"/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).</w:t>
            </w:r>
          </w:p>
          <w:p w:rsidR="00FE0A0E" w:rsidRPr="00CD1D4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Pr="00CD1D4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Кристаллизация. Сублимация и десублимация.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Аномалии физических свойств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воды. Жидкие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кристаллы. Минералы и горные породы как природные смеси.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с.84-92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№5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E0A0E" w:rsidRPr="006551AF" w:rsidTr="0077470E">
        <w:tc>
          <w:tcPr>
            <w:tcW w:w="2655" w:type="dxa"/>
            <w:vMerge w:val="restart"/>
          </w:tcPr>
          <w:p w:rsidR="00FE0A0E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Чистые вещества и смеси. </w:t>
            </w:r>
          </w:p>
          <w:p w:rsidR="00FE0A0E" w:rsidRPr="00D627C4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Дисперстные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системы.</w:t>
            </w:r>
          </w:p>
        </w:tc>
        <w:tc>
          <w:tcPr>
            <w:tcW w:w="4473" w:type="dxa"/>
          </w:tcPr>
          <w:p w:rsidR="00FE0A0E" w:rsidRPr="00D30A9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30A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Чистые вещества и смеси.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 смеси веществ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Гомогенные и </w:t>
            </w:r>
            <w:proofErr w:type="spellStart"/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гетерогенныесмеси</w:t>
            </w:r>
            <w:proofErr w:type="spellEnd"/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. Состав смесей: объемная и массовая доли компонентов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смеси, массовая доля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примесей.</w:t>
            </w:r>
          </w:p>
          <w:p w:rsidR="00FE0A0E" w:rsidRPr="00D30A9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Дисперсные системы</w:t>
            </w:r>
            <w:r w:rsidRPr="00D30A9E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 дисперсной системе.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Дисперсная фаза и дисперсионная среда. Классификация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дисперсных систем. Понятие о коллоидных системах.</w:t>
            </w:r>
          </w:p>
          <w:p w:rsidR="00FE0A0E" w:rsidRPr="00D30A9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D30A9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Приборы на жидких кристаллах.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Образцы различных дисперсных систем: эмульсий, суспензий,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аэрозолей, гелей и золей.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Коагуляция. </w:t>
            </w:r>
            <w:proofErr w:type="spellStart"/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Синерезис</w:t>
            </w:r>
            <w:proofErr w:type="spellEnd"/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Эффект </w:t>
            </w:r>
            <w:proofErr w:type="spellStart"/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Тиндаля</w:t>
            </w:r>
            <w:proofErr w:type="spellEnd"/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FE0A0E" w:rsidRPr="00D30A9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Pr="00D30A9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содержания.</w:t>
            </w:r>
          </w:p>
          <w:p w:rsidR="00FE0A0E" w:rsidRPr="00D30A9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Эмульсии и суспензии.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Золи (в том числе аэрозоли) и гели. Коагуляция. </w:t>
            </w:r>
            <w:proofErr w:type="spellStart"/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Синерезис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с.30-32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с.32-38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с.40-42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452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D30A9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30A9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 2</w:t>
            </w:r>
          </w:p>
          <w:p w:rsidR="00FE0A0E" w:rsidRPr="00D30A9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Приготовление суспензии карбоната кальция в воде.</w:t>
            </w:r>
          </w:p>
          <w:p w:rsidR="00FE0A0E" w:rsidRPr="00D30A9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эмульсии моторного масла.</w:t>
            </w:r>
          </w:p>
          <w:p w:rsidR="00FE0A0E" w:rsidRPr="00D30A9E" w:rsidRDefault="00FE0A0E" w:rsidP="00110F0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Ознакомление со свойствами дисперсных систем.</w:t>
            </w:r>
          </w:p>
          <w:p w:rsidR="00FE0A0E" w:rsidRPr="00D30A9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FE0A0E" w:rsidRPr="00D30A9E" w:rsidRDefault="00FE0A0E" w:rsidP="00110F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с.42 №6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A0E" w:rsidRPr="006551AF" w:rsidTr="0077470E">
        <w:tc>
          <w:tcPr>
            <w:tcW w:w="7128" w:type="dxa"/>
            <w:gridSpan w:val="2"/>
          </w:tcPr>
          <w:p w:rsidR="00FE0A0E" w:rsidRPr="00D30A9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b/>
                <w:iCs/>
                <w:sz w:val="28"/>
                <w:szCs w:val="28"/>
              </w:rPr>
              <w:t>1.4. Вода. Растворы. Электролитическая диссоциация</w:t>
            </w:r>
          </w:p>
          <w:p w:rsidR="00FE0A0E" w:rsidRPr="006551AF" w:rsidRDefault="00FE0A0E" w:rsidP="00110F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A0E" w:rsidRPr="006551AF" w:rsidTr="0077470E">
        <w:tc>
          <w:tcPr>
            <w:tcW w:w="2655" w:type="dxa"/>
            <w:vMerge w:val="restart"/>
          </w:tcPr>
          <w:p w:rsidR="00FE0A0E" w:rsidRPr="0013575B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575B">
              <w:rPr>
                <w:rFonts w:ascii="Times New Roman" w:hAnsi="Times New Roman" w:cs="Times New Roman"/>
                <w:bCs/>
                <w:sz w:val="28"/>
                <w:szCs w:val="28"/>
              </w:rPr>
              <w:t>Вода. Растворы.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hAnsi="Times New Roman" w:cs="Times New Roman"/>
                <w:bCs/>
                <w:sz w:val="28"/>
                <w:szCs w:val="28"/>
              </w:rPr>
              <w:t>Растворение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575B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Электролитичес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Pr="0013575B">
              <w:rPr>
                <w:rFonts w:ascii="Times New Roman" w:hAnsi="Times New Roman" w:cs="Times New Roman"/>
                <w:bCs/>
                <w:sz w:val="28"/>
                <w:szCs w:val="28"/>
              </w:rPr>
              <w:t>ая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hAnsi="Times New Roman" w:cs="Times New Roman"/>
                <w:bCs/>
                <w:sz w:val="28"/>
                <w:szCs w:val="28"/>
              </w:rPr>
              <w:t>диссоциация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73" w:type="dxa"/>
          </w:tcPr>
          <w:p w:rsidR="00FE0A0E" w:rsidRPr="0013575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Вода. Растворы. Растворение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. Вода как растворитель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Растворимость веществ.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Насыщенные, ненасыщенные, пересыщенные растворы.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Зависимость растворимости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газов, жидкостей и твердых веществ от различных факторов.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Массовая доля растворенного вещества.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Электролитическая диссоциация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Электролиты и </w:t>
            </w:r>
            <w:proofErr w:type="spellStart"/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неэлектроиты</w:t>
            </w:r>
            <w:proofErr w:type="spellEnd"/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Электролитическая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диссоциация. Механизмы электролитической диссоциации для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веществ с различными типами химической связи.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0F05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Гидротированные</w:t>
            </w:r>
            <w:proofErr w:type="spellEnd"/>
            <w:r w:rsidR="00110F0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="00110F05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негидро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тированные</w:t>
            </w:r>
            <w:proofErr w:type="spellEnd"/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ионы. Степень электролитической диссоциации. Сильные и слабые электролиты.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Основные положения теории электролитической диссоциации.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Кислоты, основания и соли как электролиты.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Растворимость веществ в воде. Собирание газов методом вытеснения воды.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Растворение в воде серной кислоты и солей аммония.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Образцы кристаллогидратов.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Изготовление гипсовой повязки.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Испытание растворов электролитов и </w:t>
            </w:r>
            <w:proofErr w:type="spellStart"/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неэлектролитов</w:t>
            </w:r>
            <w:proofErr w:type="spellEnd"/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на предмет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диссоциации.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Зависимость степени электролитической диссоциации уксусной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кислоты от разбавления раствора.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Движение окрашенных ионов в электрическом поле.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Приготовление жесткой воды и устранение ее жесткости.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Иониты.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Образцы минеральных вод различного назначения.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Профильные и профессионально значимые элементы</w:t>
            </w:r>
          </w:p>
          <w:p w:rsidR="00FE0A0E" w:rsidRPr="0013575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Растворение как физико-химический процесс.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Тепловые эффекты при растворении.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Кристаллогидраты. Решение задач на массовую долю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растворенного вещества. Применение воды в технических целях.</w:t>
            </w:r>
          </w:p>
          <w:p w:rsidR="00FE0A0E" w:rsidRPr="00783107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Жесткость воды и способы ее устранения. Минеральные воды.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с.38-40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110F0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Самостоятельная внеаудиторная работа №</w:t>
            </w:r>
            <w:r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 xml:space="preserve"> 3</w:t>
            </w:r>
            <w:r w:rsidRPr="0013575B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110F05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Электролитическая диссоциация и автомобиль.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46669F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783107" w:rsidRDefault="00FE0A0E" w:rsidP="00110F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3107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№1</w:t>
            </w:r>
          </w:p>
          <w:p w:rsidR="00FE0A0E" w:rsidRPr="006551AF" w:rsidRDefault="00FE0A0E" w:rsidP="00110F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раствора заданной концентрации.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с.40 №5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A0E" w:rsidRPr="006551AF" w:rsidTr="0077470E">
        <w:tc>
          <w:tcPr>
            <w:tcW w:w="7128" w:type="dxa"/>
            <w:gridSpan w:val="2"/>
          </w:tcPr>
          <w:p w:rsidR="00FE0A0E" w:rsidRPr="006223DD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23DD">
              <w:rPr>
                <w:rFonts w:ascii="Times New Roman" w:hAnsi="Times New Roman" w:cs="Times New Roman"/>
                <w:b/>
                <w:sz w:val="28"/>
                <w:szCs w:val="28"/>
              </w:rPr>
              <w:t>1.5 Классификация неорганических соединений и их свойств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A0E" w:rsidRPr="006551AF" w:rsidTr="0077470E">
        <w:tc>
          <w:tcPr>
            <w:tcW w:w="2655" w:type="dxa"/>
            <w:vMerge w:val="restart"/>
          </w:tcPr>
          <w:p w:rsidR="00FE0A0E" w:rsidRPr="00645538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23DD">
              <w:rPr>
                <w:rFonts w:ascii="Times New Roman" w:hAnsi="Times New Roman" w:cs="Times New Roman"/>
                <w:bCs/>
                <w:sz w:val="28"/>
                <w:szCs w:val="28"/>
              </w:rPr>
              <w:t>Кислоты и 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 </w:t>
            </w:r>
            <w:r w:rsidRPr="006223DD">
              <w:rPr>
                <w:rFonts w:ascii="Times New Roman" w:hAnsi="Times New Roman" w:cs="Times New Roman"/>
                <w:bCs/>
                <w:sz w:val="28"/>
                <w:szCs w:val="28"/>
              </w:rPr>
              <w:t>свойства</w:t>
            </w:r>
            <w:r w:rsidRPr="006223D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.</w:t>
            </w:r>
          </w:p>
          <w:p w:rsidR="00FE0A0E" w:rsidRPr="006223DD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23DD">
              <w:rPr>
                <w:rFonts w:ascii="Times New Roman" w:hAnsi="Times New Roman" w:cs="Times New Roman"/>
                <w:bCs/>
                <w:sz w:val="28"/>
                <w:szCs w:val="28"/>
              </w:rPr>
              <w:t>Основания и их</w:t>
            </w:r>
          </w:p>
          <w:p w:rsidR="00FE0A0E" w:rsidRPr="006223DD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223DD">
              <w:rPr>
                <w:rFonts w:ascii="Times New Roman" w:hAnsi="Times New Roman" w:cs="Times New Roman"/>
                <w:bCs/>
                <w:sz w:val="28"/>
                <w:szCs w:val="28"/>
              </w:rPr>
              <w:t>свойства</w:t>
            </w:r>
            <w:r w:rsidRPr="006223D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4473" w:type="dxa"/>
          </w:tcPr>
          <w:p w:rsidR="00FE0A0E" w:rsidRPr="006223D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23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Кислоты и их свойства</w:t>
            </w:r>
            <w:r w:rsidRPr="006223D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.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Кислоты как электролиты, 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классификация по различным признакам. Химические свойства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 в свете теории электролитической диссоциации.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Особенности взаимодействия концентрированной серной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азотной кислот с металлами. Основные способы получения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кислоты.</w:t>
            </w:r>
          </w:p>
          <w:p w:rsidR="00FE0A0E" w:rsidRPr="006223D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23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Основания и их свойства</w:t>
            </w:r>
            <w:r w:rsidRPr="006223D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Основания как электролиты, 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классификация по различным признакам. Химические свойства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оснований в</w:t>
            </w:r>
            <w:r w:rsidR="00110F0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свете теории электролитической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диссоциации</w:t>
            </w:r>
            <w:r w:rsidR="00110F0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Разложение нерастворимых в воде оснований. Основные способы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получения оснований.</w:t>
            </w:r>
          </w:p>
          <w:p w:rsidR="00FE0A0E" w:rsidRPr="006223D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223DD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Pr="006223D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23DD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Правила разбавления серной кислоты.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Использование серной кислоты в промышленности.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Едкие щелочи, их использование в промышленности. Гашеная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негашеная известь, их применение в строительстве.</w:t>
            </w:r>
          </w:p>
          <w:p w:rsidR="00FE0A0E" w:rsidRPr="006223D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с.148-152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с.144-148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с.153-154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783107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8310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3</w:t>
            </w:r>
          </w:p>
          <w:p w:rsidR="00FE0A0E" w:rsidRPr="00783107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83107">
              <w:rPr>
                <w:rFonts w:ascii="Times New Roman" w:eastAsia="TimesNewRomanPSMT" w:hAnsi="Times New Roman" w:cs="Times New Roman"/>
                <w:sz w:val="28"/>
                <w:szCs w:val="28"/>
              </w:rPr>
              <w:t>Испытание растворов кислот индикаторами.</w:t>
            </w:r>
          </w:p>
          <w:p w:rsidR="00FE0A0E" w:rsidRPr="00783107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83107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металлов с кислотами.</w:t>
            </w:r>
          </w:p>
          <w:p w:rsidR="00FE0A0E" w:rsidRPr="00783107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83107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Взаимодействие кислот с оксидами </w:t>
            </w:r>
            <w:r w:rsidRPr="00783107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металлов.</w:t>
            </w:r>
          </w:p>
          <w:p w:rsidR="00FE0A0E" w:rsidRPr="00783107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83107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кислот с основаниями.</w:t>
            </w:r>
          </w:p>
          <w:p w:rsidR="00FE0A0E" w:rsidRPr="00783107" w:rsidRDefault="00FE0A0E" w:rsidP="00110F05">
            <w:pPr>
              <w:rPr>
                <w:rFonts w:cs="Times New Roman"/>
                <w:sz w:val="28"/>
                <w:szCs w:val="28"/>
              </w:rPr>
            </w:pPr>
            <w:r w:rsidRPr="00783107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кислот с солями.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с.148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DF31E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F31E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4</w:t>
            </w:r>
          </w:p>
          <w:p w:rsidR="00FE0A0E" w:rsidRPr="00DF31E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F31ED">
              <w:rPr>
                <w:rFonts w:ascii="Times New Roman" w:eastAsia="TimesNewRomanPSMT" w:hAnsi="Times New Roman" w:cs="Times New Roman"/>
                <w:sz w:val="28"/>
                <w:szCs w:val="28"/>
              </w:rPr>
              <w:t>Испытание растворов щелочей индикаторами.</w:t>
            </w:r>
          </w:p>
          <w:p w:rsidR="00FE0A0E" w:rsidRPr="00DF31E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F31ED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щелочей с солями.</w:t>
            </w:r>
          </w:p>
          <w:p w:rsidR="00FE0A0E" w:rsidRPr="00DF31E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F31ED">
              <w:rPr>
                <w:rFonts w:ascii="Times New Roman" w:eastAsia="TimesNewRomanPSMT" w:hAnsi="Times New Roman" w:cs="Times New Roman"/>
                <w:sz w:val="28"/>
                <w:szCs w:val="28"/>
              </w:rPr>
              <w:t>Разложение нерастворимых оснований.</w:t>
            </w:r>
          </w:p>
          <w:p w:rsidR="00FE0A0E" w:rsidRPr="00DF31E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Разложение нерастворимых оснований.</w:t>
            </w:r>
          </w:p>
          <w:p w:rsidR="00FE0A0E" w:rsidRPr="006551A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с.154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A0E" w:rsidRPr="006551AF" w:rsidTr="0077470E">
        <w:tc>
          <w:tcPr>
            <w:tcW w:w="2655" w:type="dxa"/>
            <w:vMerge w:val="restart"/>
          </w:tcPr>
          <w:p w:rsidR="00FE0A0E" w:rsidRPr="00645538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31ED">
              <w:rPr>
                <w:rFonts w:ascii="Times New Roman" w:hAnsi="Times New Roman" w:cs="Times New Roman"/>
                <w:bCs/>
                <w:sz w:val="28"/>
                <w:szCs w:val="28"/>
              </w:rPr>
              <w:t>Соли и их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F31ED">
              <w:rPr>
                <w:rFonts w:ascii="Times New Roman" w:hAnsi="Times New Roman" w:cs="Times New Roman"/>
                <w:bCs/>
                <w:sz w:val="28"/>
                <w:szCs w:val="28"/>
              </w:rPr>
              <w:t>свойства</w:t>
            </w:r>
            <w:r w:rsidRPr="00DF31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FE0A0E" w:rsidRPr="00645538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31ED">
              <w:rPr>
                <w:rFonts w:ascii="Times New Roman" w:hAnsi="Times New Roman" w:cs="Times New Roman"/>
                <w:bCs/>
                <w:sz w:val="28"/>
                <w:szCs w:val="28"/>
              </w:rPr>
              <w:t>Оксиды и их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F31ED">
              <w:rPr>
                <w:rFonts w:ascii="Times New Roman" w:hAnsi="Times New Roman" w:cs="Times New Roman"/>
                <w:bCs/>
                <w:sz w:val="28"/>
                <w:szCs w:val="28"/>
              </w:rPr>
              <w:t>свойства</w:t>
            </w:r>
            <w:r w:rsidRPr="00DF31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4473" w:type="dxa"/>
          </w:tcPr>
          <w:p w:rsidR="00FE0A0E" w:rsidRPr="00557D3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557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Соли и их свойства</w:t>
            </w:r>
            <w:r w:rsidRPr="00557D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Соли как электролиты. Соли средние,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кислые и основные.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Химические свойства солей в свете теории электролитической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диссоциации. Способы получения солей. Гидролиз солей.</w:t>
            </w:r>
          </w:p>
          <w:p w:rsidR="00FE0A0E" w:rsidRPr="00557D3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557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Оксиды и их свойства</w:t>
            </w:r>
            <w:r w:rsidRPr="00557D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Солеобразующие и несолеобразующие</w:t>
            </w:r>
          </w:p>
          <w:p w:rsidR="00FE0A0E" w:rsidRPr="00557D3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оксиды. Основные, </w:t>
            </w:r>
            <w:proofErr w:type="spellStart"/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амфотерные</w:t>
            </w:r>
            <w:proofErr w:type="spellEnd"/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 кислотные оксиды. Зависимость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характера оксида от степени окисления образующего его металла.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Химические свойства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оксидов. Получение оксидов.</w:t>
            </w:r>
          </w:p>
          <w:p w:rsidR="00FE0A0E" w:rsidRPr="00557D3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57D3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Pr="00557D3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57D3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содержания.</w:t>
            </w:r>
          </w:p>
          <w:p w:rsidR="00FE0A0E" w:rsidRPr="00557D3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Гипс и алебастр, гипсование.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Понятие о </w:t>
            </w:r>
            <w:proofErr w:type="spellStart"/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рН</w:t>
            </w:r>
            <w:proofErr w:type="spellEnd"/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раствора. Кислотная, щелочная, нейтральная среда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растворов.</w:t>
            </w:r>
          </w:p>
          <w:p w:rsidR="00FE0A0E" w:rsidRPr="00557D3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FE0A0E" w:rsidRPr="006551AF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с.138-144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с156-165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с165-172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557D3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557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тельная внеаудиторная работа № 4</w:t>
            </w:r>
            <w:r w:rsidRPr="00557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Подготовить</w:t>
            </w:r>
          </w:p>
          <w:p w:rsidR="00FE0A0E" w:rsidRPr="00557D38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доклад и пр</w:t>
            </w:r>
            <w:r w:rsidR="00110F05">
              <w:rPr>
                <w:rFonts w:ascii="Times New Roman" w:eastAsia="TimesNewRomanPSMT" w:hAnsi="Times New Roman" w:cs="Times New Roman"/>
                <w:sz w:val="28"/>
                <w:szCs w:val="28"/>
              </w:rPr>
              <w:t>езентацию на тему: Влияние среды на двигатель автомобиля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FE0A0E" w:rsidRPr="00DF31E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46669F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DF31E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F31E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Лабораторная работа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5</w:t>
            </w:r>
          </w:p>
          <w:p w:rsidR="00FE0A0E" w:rsidRPr="00DF31E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F31ED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солей с металлами.</w:t>
            </w:r>
          </w:p>
          <w:p w:rsidR="00FE0A0E" w:rsidRPr="00DF31E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F31ED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солей друг с другом.</w:t>
            </w:r>
          </w:p>
          <w:p w:rsidR="00FE0A0E" w:rsidRPr="00DF31E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F31ED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Гидролиз солей различного типа.</w:t>
            </w: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с.172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E0A0E" w:rsidRPr="006551AF" w:rsidTr="0077470E">
        <w:tc>
          <w:tcPr>
            <w:tcW w:w="7128" w:type="dxa"/>
            <w:gridSpan w:val="2"/>
          </w:tcPr>
          <w:p w:rsidR="00FE0A0E" w:rsidRPr="00A21DFD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DFD">
              <w:rPr>
                <w:rFonts w:ascii="Times New Roman" w:hAnsi="Times New Roman" w:cs="Times New Roman"/>
                <w:b/>
                <w:sz w:val="28"/>
                <w:szCs w:val="28"/>
              </w:rPr>
              <w:t>1.6 Химические реакции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A0E" w:rsidRPr="006551AF" w:rsidTr="0077470E">
        <w:tc>
          <w:tcPr>
            <w:tcW w:w="2655" w:type="dxa"/>
            <w:vMerge w:val="restart"/>
          </w:tcPr>
          <w:p w:rsidR="00FE0A0E" w:rsidRPr="00A21DFD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1DFD">
              <w:rPr>
                <w:rFonts w:ascii="Times New Roman" w:hAnsi="Times New Roman" w:cs="Times New Roman"/>
                <w:bCs/>
                <w:sz w:val="28"/>
                <w:szCs w:val="28"/>
              </w:rPr>
              <w:t>Классификация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1DFD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химических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1DFD">
              <w:rPr>
                <w:rFonts w:ascii="Times New Roman" w:hAnsi="Times New Roman" w:cs="Times New Roman"/>
                <w:bCs/>
                <w:sz w:val="28"/>
                <w:szCs w:val="28"/>
              </w:rPr>
              <w:t>реакций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A21DFD">
              <w:rPr>
                <w:rFonts w:ascii="Times New Roman" w:hAnsi="Times New Roman" w:cs="Times New Roman"/>
                <w:bCs/>
                <w:sz w:val="28"/>
                <w:szCs w:val="28"/>
              </w:rPr>
              <w:t>Окислительно</w:t>
            </w:r>
            <w:proofErr w:type="spellEnd"/>
            <w:r w:rsidRPr="00A21DFD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</w:t>
            </w:r>
            <w:r w:rsidRPr="00A21DFD">
              <w:rPr>
                <w:rFonts w:ascii="Times New Roman" w:hAnsi="Times New Roman" w:cs="Times New Roman"/>
                <w:bCs/>
                <w:sz w:val="28"/>
                <w:szCs w:val="28"/>
              </w:rPr>
              <w:t>осстановительные реакции</w:t>
            </w:r>
            <w:r w:rsidRPr="00A21DF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4473" w:type="dxa"/>
          </w:tcPr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Классификация химических реакций</w:t>
            </w:r>
            <w:r w:rsidRPr="00A21DF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Реакции соединения,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разложения, замещения, обмена. Каталитические реакции.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Обратимые и необратимые реакции.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Гомогенные и гетерогенные реакции. Экзотермические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эндотермические реакции. Тепловой эффект химических реакций.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Термохимические уравнения.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21DF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Примеры необратимых реакций, идущих с образованием осадка,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газа или воды.</w:t>
            </w:r>
          </w:p>
          <w:p w:rsidR="00FE0A0E" w:rsidRDefault="00FE0A0E" w:rsidP="00110F0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Зависимость скорости реакции от природы реагирующих веществ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 </w:t>
            </w:r>
            <w:r w:rsidRPr="00A21D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Окислительно-восстановительные реакции</w:t>
            </w:r>
            <w:r w:rsidRPr="00A21DF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Степень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окисления. Окислитель и восстановление. Восстановитель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окисление. Метод электронного баланса для составления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уравнений окислительно-восстановительных реакций.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21DF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растворов серной кислоты с растворами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тиосульфата натрия различной концентрации и температуры.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кипящего слоя.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Зависимость скорости химической реакции от присутствия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катализатора на примере разложения </w:t>
            </w:r>
            <w:proofErr w:type="spellStart"/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пероксида</w:t>
            </w:r>
            <w:proofErr w:type="spellEnd"/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водорода с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помощью диоксида марганца и каталазы.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электролизера.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электролизной ванны для получения алюминия.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колонны синтеза аммиака.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об электролизе. Электролиз расплавов.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Электролиз растворов. Электролитическое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алюминия. Практическое применение электролиза.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Гальванопластика.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Гальваностегия. Рафинирование цветных металлов.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Катализ. Гомогенные и гетерогенные катализаторы. Промоторы.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Каталитические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яды. Ингибиторы.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Производство аммиака: сырье, аппаратура, научные принципы.</w:t>
            </w:r>
          </w:p>
          <w:p w:rsidR="00FE0A0E" w:rsidRPr="006551AF" w:rsidRDefault="00FE0A0E" w:rsidP="00110F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с.109-111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с.111-115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с.117-123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6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Реакция замещения меди железом в растворе медного купороса</w:t>
            </w:r>
          </w:p>
          <w:p w:rsidR="00FE0A0E" w:rsidRPr="00A21DF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Реакции, идущие с образованием осадка, газа и воды.</w:t>
            </w: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с.123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E0A0E" w:rsidRPr="006551AF" w:rsidTr="0077470E">
        <w:tc>
          <w:tcPr>
            <w:tcW w:w="2655" w:type="dxa"/>
            <w:vMerge w:val="restart"/>
          </w:tcPr>
          <w:p w:rsidR="00FE0A0E" w:rsidRPr="008471B5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71B5">
              <w:rPr>
                <w:rFonts w:ascii="Times New Roman" w:hAnsi="Times New Roman" w:cs="Times New Roman"/>
                <w:bCs/>
                <w:sz w:val="28"/>
                <w:szCs w:val="28"/>
              </w:rPr>
              <w:t>Скорость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71B5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химических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hAnsi="Times New Roman" w:cs="Times New Roman"/>
                <w:bCs/>
                <w:sz w:val="28"/>
                <w:szCs w:val="28"/>
              </w:rPr>
              <w:t>реакций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71B5">
              <w:rPr>
                <w:rFonts w:ascii="Times New Roman" w:hAnsi="Times New Roman" w:cs="Times New Roman"/>
                <w:bCs/>
                <w:sz w:val="28"/>
                <w:szCs w:val="28"/>
              </w:rPr>
              <w:t>Обратимость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71B5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химических</w:t>
            </w: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реакции.</w:t>
            </w:r>
          </w:p>
        </w:tc>
        <w:tc>
          <w:tcPr>
            <w:tcW w:w="4473" w:type="dxa"/>
          </w:tcPr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Скорость химических реакций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. Понятие о скорости химических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реакций. Зависимость скорости химических реакций от различных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факторов: природы реагирующих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веществ, их концентрации, температуры, поверхности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соприкосновения и использования катализаторов.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Обратимость химических реакций</w:t>
            </w:r>
            <w:r w:rsidRPr="008471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Обратимые и необратимые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реакции. Химическое равновесие и способы его смещения.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471B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Примеры необратимых реакций, идущих с образованием осадка,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газа или воды.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Зависимость скорости реакции от природы реагирующих веществ.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Взаимодействие растворов серной кислоты с </w:t>
            </w:r>
            <w:proofErr w:type="spellStart"/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растворамитиосульфата</w:t>
            </w:r>
            <w:proofErr w:type="spellEnd"/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натрия различной концентрации и температуры.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кипящего слоя.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Зависимость скорости химической реакции от присутствия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катализатора на примере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разложения </w:t>
            </w:r>
            <w:proofErr w:type="spellStart"/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пероксида</w:t>
            </w:r>
            <w:proofErr w:type="spellEnd"/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водорода с помощью диоксида марганца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каталазы.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электролизера.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электролизной ванны для получения алюминия.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колонны синтеза аммиака.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об электролизе. Электролиз расплавов.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Электролиз растворов. Электролитическое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алюминия. Практическое применение электролиза.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Гальванопластика.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Гальваностегия. Рафинирование цветных металлов.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Катализ. Гомогенные и гетерогенные катализаторы. Промоторы.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Каталитические яды. Ингибиторы.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Производство аммиака: сырье, аппаратура, научные принципы.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с.49-50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с.51-62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№3-5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7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Зависимость скорости взаимодействия соляной кислоты с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металлами от их природы.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Зависимость скорости взаимодействия цинка с соляной кислотой</w:t>
            </w:r>
          </w:p>
          <w:p w:rsidR="00AA3F60" w:rsidRDefault="00FE0A0E" w:rsidP="00AA3F6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от ее концентрации.</w:t>
            </w:r>
            <w:r w:rsidR="00AA3F60"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:rsidR="00AA3F60" w:rsidRPr="008471B5" w:rsidRDefault="00AA3F60" w:rsidP="00AA3F6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Зависимость скорости взаимодействия оксида меди(II) с серной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кислотой от температуры.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с.62</w:t>
            </w:r>
          </w:p>
          <w:p w:rsidR="00AA3F60" w:rsidRDefault="00FE0A0E" w:rsidP="00AA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  <w:p w:rsidR="00AA3F60" w:rsidRDefault="00AA3F60" w:rsidP="00AA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A3F60" w:rsidRDefault="00AA3F60" w:rsidP="00AA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A3F60" w:rsidRDefault="00AA3F60" w:rsidP="00AA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62</w:t>
            </w:r>
          </w:p>
          <w:p w:rsidR="00FE0A0E" w:rsidRPr="006551AF" w:rsidRDefault="00AA3F60" w:rsidP="00AA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8</w:t>
            </w:r>
          </w:p>
          <w:p w:rsidR="00FE0A0E" w:rsidRPr="008471B5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AA3F60" w:rsidRPr="00815ADF" w:rsidRDefault="00AA3F60" w:rsidP="00AA3F6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Закалка и отпуск стали.</w:t>
            </w: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AA3F60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204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A3F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A0E" w:rsidRPr="006551AF" w:rsidTr="0077470E">
        <w:tc>
          <w:tcPr>
            <w:tcW w:w="7128" w:type="dxa"/>
            <w:gridSpan w:val="2"/>
          </w:tcPr>
          <w:p w:rsidR="00FE0A0E" w:rsidRPr="00815ADF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5ADF">
              <w:rPr>
                <w:rFonts w:ascii="Times New Roman" w:hAnsi="Times New Roman" w:cs="Times New Roman"/>
                <w:b/>
                <w:sz w:val="28"/>
                <w:szCs w:val="28"/>
              </w:rPr>
              <w:t>1.7 Металлы и неметаллы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A0E" w:rsidRPr="006551AF" w:rsidTr="0077470E">
        <w:tc>
          <w:tcPr>
            <w:tcW w:w="2655" w:type="dxa"/>
            <w:vMerge w:val="restart"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Металлы.</w:t>
            </w:r>
          </w:p>
        </w:tc>
        <w:tc>
          <w:tcPr>
            <w:tcW w:w="4473" w:type="dxa"/>
          </w:tcPr>
          <w:p w:rsidR="00FE0A0E" w:rsidRPr="00815AD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Металлы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. Особенности строения атомов и кристаллов.</w:t>
            </w:r>
          </w:p>
          <w:p w:rsidR="00FE0A0E" w:rsidRPr="00815AD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Ф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изические свойства металлов. Классификация металлов по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различным признакам. Химические свойства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металлов. Электрохимический ряд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напряжений металлов.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Металлотермия.</w:t>
            </w:r>
          </w:p>
          <w:p w:rsidR="00FE0A0E" w:rsidRPr="00815AD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Общие способы получения металлов. Понятие о металлургии. Пирометаллургия,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гидрометаллургия и электрометаллургия. Сплавы черные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цветные.</w:t>
            </w:r>
          </w:p>
          <w:p w:rsidR="00FE0A0E" w:rsidRPr="00815AD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815AD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Коллекция металлов.</w:t>
            </w:r>
          </w:p>
          <w:p w:rsidR="00FE0A0E" w:rsidRPr="00815AD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Pr="00815AD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Коррозия металлов: химическая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электрохимическая. Зависимость скорости коррозии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от условий окружающей среды. Классификация коррозии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металлов по различным признакам. Способы защиты металлов от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коррозии.</w:t>
            </w:r>
          </w:p>
          <w:p w:rsidR="00FE0A0E" w:rsidRPr="00815AD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Производство чугуна и стали.</w:t>
            </w:r>
          </w:p>
          <w:p w:rsidR="00FE0A0E" w:rsidRPr="006551A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с.179-181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с.181-187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с.189-195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с.196-204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№1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815AD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Самостоятельная внеаудиторная работа №</w:t>
            </w:r>
            <w:r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 xml:space="preserve"> 5</w:t>
            </w:r>
            <w:r w:rsidRPr="00815ADF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подготовить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доклад и презентацию на тему: Роль металлов в истории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ч</w:t>
            </w:r>
            <w:r w:rsidR="00110F05">
              <w:rPr>
                <w:rFonts w:ascii="Times New Roman" w:eastAsia="TimesNewRomanPSMT" w:hAnsi="Times New Roman" w:cs="Times New Roman"/>
                <w:sz w:val="28"/>
                <w:szCs w:val="28"/>
              </w:rPr>
              <w:t>еловеческой цивилизации. Отрасль автомобилестроения.</w:t>
            </w: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46669F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AA3F60" w:rsidRPr="00815ADF" w:rsidRDefault="00FE0A0E" w:rsidP="00AA3F6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9</w:t>
            </w:r>
            <w:r w:rsidR="00AA3F60"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Ознакомление со структурами серого и белого чугуна.</w:t>
            </w:r>
          </w:p>
          <w:p w:rsidR="00FE0A0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AA3F60" w:rsidRPr="00AA3F60" w:rsidRDefault="00AA3F60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FE0A0E" w:rsidRPr="006551A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с.204 №</w:t>
            </w:r>
            <w:r w:rsidR="00AA3F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815AD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10</w:t>
            </w:r>
          </w:p>
          <w:p w:rsidR="00AA3F60" w:rsidRPr="00815ADF" w:rsidRDefault="00AA3F60" w:rsidP="00AA3F6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Распознавание руд железа.</w:t>
            </w:r>
          </w:p>
          <w:p w:rsidR="00FE0A0E" w:rsidRPr="00815ADF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с.204 №</w:t>
            </w:r>
            <w:r w:rsidR="00AA3F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A0E" w:rsidRPr="006551AF" w:rsidTr="0077470E">
        <w:tc>
          <w:tcPr>
            <w:tcW w:w="2655" w:type="dxa"/>
            <w:vMerge w:val="restart"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Неметаллы.</w:t>
            </w:r>
          </w:p>
        </w:tc>
        <w:tc>
          <w:tcPr>
            <w:tcW w:w="4473" w:type="dxa"/>
          </w:tcPr>
          <w:p w:rsidR="00FE0A0E" w:rsidRPr="006355A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35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Неметаллы.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Особенности строения атомов. Неметаллы —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простые вещества. Зависимость свойств галогенов от 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положения в периодической системе. Окислительные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и восстановительные свойства неметаллов в зависимости от 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положения в ряду </w:t>
            </w:r>
            <w:proofErr w:type="spellStart"/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электроотрицательности</w:t>
            </w:r>
            <w:proofErr w:type="spellEnd"/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FE0A0E" w:rsidRPr="006355A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355A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6355A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металлов с неметаллами (железа, цинка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алюминия с серой, алюминия с йодом, сурьмы с хлором, горение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железа в хлоре).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Горение металлов. Алюминотермия.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Коллекция неметаллов. Горение неметаллов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(серы, фосфора,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угля). Вытеснение менее активных галогенов из растворов 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солей более активными галогенами.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промышленной установки для производства серной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кислоты. Модель печи для обжига известняка. Коллекции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продукций силикатной промышленности (стекла,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фарфора, фаянса, цемента различных марок и др.).</w:t>
            </w:r>
          </w:p>
          <w:p w:rsidR="00FE0A0E" w:rsidRPr="006355A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Pr="006355A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содержания.</w:t>
            </w:r>
          </w:p>
          <w:p w:rsidR="00FE0A0E" w:rsidRPr="006355A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неметаллов фракционной перегонкой жидкого воздуха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и электролизом растворов или расплавов электролитов.</w:t>
            </w:r>
          </w:p>
          <w:p w:rsidR="00FE0A0E" w:rsidRPr="006355A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Силикатная промышленность. Производство серной кислоты.</w:t>
            </w:r>
          </w:p>
          <w:p w:rsidR="00FE0A0E" w:rsidRPr="006355A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с.208-210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с.210-211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6355A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Самостоя</w:t>
            </w:r>
            <w:r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тельная внеаудиторная работа № 6</w:t>
            </w:r>
            <w:r w:rsidRPr="006355AB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Подготовить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доклад и презентацию на тему: История получения и</w:t>
            </w:r>
            <w:r w:rsidR="00110F0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производства алюминия.</w:t>
            </w: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46669F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6355A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 № 2.</w:t>
            </w:r>
          </w:p>
          <w:p w:rsidR="00FE0A0E" w:rsidRPr="006355A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Получение, собирание и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распознавание газов.</w:t>
            </w:r>
          </w:p>
          <w:p w:rsidR="00FE0A0E" w:rsidRPr="006355A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Решение экспериментальных задач.</w:t>
            </w: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с.211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</w:tr>
      <w:tr w:rsidR="00FE0A0E" w:rsidRPr="006551AF" w:rsidTr="0077470E">
        <w:tc>
          <w:tcPr>
            <w:tcW w:w="13234" w:type="dxa"/>
            <w:gridSpan w:val="7"/>
          </w:tcPr>
          <w:p w:rsidR="00FE0A0E" w:rsidRPr="00785CED" w:rsidRDefault="00FE0A0E" w:rsidP="00110F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2. </w:t>
            </w:r>
            <w:r w:rsidRPr="00785CED">
              <w:rPr>
                <w:rFonts w:ascii="Times New Roman" w:hAnsi="Times New Roman" w:cs="Times New Roman"/>
                <w:b/>
                <w:sz w:val="28"/>
                <w:szCs w:val="28"/>
              </w:rPr>
              <w:t>Органическая химия</w:t>
            </w:r>
          </w:p>
        </w:tc>
      </w:tr>
      <w:tr w:rsidR="00FE0A0E" w:rsidRPr="006551AF" w:rsidTr="0077470E">
        <w:tc>
          <w:tcPr>
            <w:tcW w:w="7128" w:type="dxa"/>
            <w:gridSpan w:val="2"/>
          </w:tcPr>
          <w:p w:rsidR="00FE0A0E" w:rsidRPr="00785CED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CED">
              <w:rPr>
                <w:rFonts w:ascii="Times New Roman" w:hAnsi="Times New Roman" w:cs="Times New Roman"/>
                <w:b/>
                <w:sz w:val="28"/>
                <w:szCs w:val="28"/>
              </w:rPr>
              <w:t>2.1 Основные понятия органической химии и теории строения органических соединений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A0E" w:rsidRPr="006551AF" w:rsidTr="0077470E">
        <w:tc>
          <w:tcPr>
            <w:tcW w:w="2655" w:type="dxa"/>
            <w:vMerge w:val="restart"/>
          </w:tcPr>
          <w:p w:rsidR="00FE0A0E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органической химии.</w:t>
            </w:r>
          </w:p>
          <w:p w:rsidR="00FE0A0E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 строения органических соединений А.М. Бутлерова.</w:t>
            </w:r>
          </w:p>
          <w:p w:rsidR="00FE0A0E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органических веществ. </w:t>
            </w: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 реакций в органической химии.</w:t>
            </w:r>
          </w:p>
        </w:tc>
        <w:tc>
          <w:tcPr>
            <w:tcW w:w="4473" w:type="dxa"/>
          </w:tcPr>
          <w:p w:rsidR="00FE0A0E" w:rsidRPr="0084013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40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Теория строения органических соединений А. М. Бутлерова</w:t>
            </w:r>
            <w:r w:rsidRPr="008401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FE0A0E" w:rsidRPr="0084013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Основные положения теории химического строения. Изомерия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изомеры. Химические формулы и модели молекул в органической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химии.</w:t>
            </w:r>
          </w:p>
          <w:p w:rsidR="00FE0A0E" w:rsidRPr="0084013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4013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84013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Модели молекул гомологов и изомеров органических соединений.</w:t>
            </w:r>
          </w:p>
          <w:p w:rsidR="00FE0A0E" w:rsidRPr="0084013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Качественное обнаружение углерода, водорода и хлора 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молекулах органических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соединений.</w:t>
            </w:r>
          </w:p>
          <w:p w:rsidR="00FE0A0E" w:rsidRPr="0084013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4013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013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 субстрате и реагенте. Реакции окисления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и восстановления органических веществ. Сравнение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классификации соединений и классификации реакций 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неорганической и органической химии.</w:t>
            </w:r>
          </w:p>
          <w:p w:rsidR="00FE0A0E" w:rsidRPr="00DA427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A42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Классификация органических веществ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. Классификация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веществ по строению углеродного скелета и наличию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функциональных групп. Гомологи и гомология. Начала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номенклатуры IUPAC.</w:t>
            </w:r>
          </w:p>
          <w:p w:rsidR="00FE0A0E" w:rsidRPr="00DA427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A42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Классификация реакций в органической химии</w:t>
            </w:r>
            <w:r w:rsidRPr="00DA427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присоединения (гидрирования, галогенирования,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гидрогалогенирования</w:t>
            </w:r>
            <w:proofErr w:type="spellEnd"/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, гидратации). Реакции отщепления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(дегидрирования, </w:t>
            </w:r>
            <w:proofErr w:type="spellStart"/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дегидрогалогенирования</w:t>
            </w:r>
            <w:proofErr w:type="spellEnd"/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, дегидратации).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Реакции замещения. Реакции изомеризации.</w:t>
            </w:r>
          </w:p>
          <w:p w:rsidR="00FE0A0E" w:rsidRPr="00DA427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42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DA427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Модели молекул гомологов и изомеров органических соединений.</w:t>
            </w:r>
          </w:p>
          <w:p w:rsidR="00FE0A0E" w:rsidRPr="00DA427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Качественное обнаружение углерода, водорода и хлора 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молекулах органических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соединений.</w:t>
            </w:r>
          </w:p>
          <w:p w:rsidR="00FE0A0E" w:rsidRPr="00DA427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42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 xml:space="preserve">Профильные и профессионально значимые элементы содержания.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 субстрате и реагенте. Реакции окисления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и восстановления органических веществ. Сравнение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классификации соединений и классификации реакций в неорганической и органической химии.</w:t>
            </w:r>
          </w:p>
          <w:p w:rsidR="00FE0A0E" w:rsidRPr="006551AF" w:rsidRDefault="00FE0A0E" w:rsidP="00110F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с.7-8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с.9-11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с.11-12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с.13-14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с.14-16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с.16-18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с.18-21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A534FA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534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тельная внеаудиторная работа № 7</w:t>
            </w:r>
            <w:r w:rsidRPr="00A534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A534FA">
              <w:rPr>
                <w:rFonts w:ascii="Times New Roman" w:eastAsia="TimesNewRomanPSMT" w:hAnsi="Times New Roman" w:cs="Times New Roman"/>
                <w:sz w:val="28"/>
                <w:szCs w:val="28"/>
              </w:rPr>
              <w:t>Подготовить</w:t>
            </w: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FA">
              <w:rPr>
                <w:rFonts w:ascii="Times New Roman" w:eastAsia="TimesNewRomanPSMT" w:hAnsi="Times New Roman" w:cs="Times New Roman"/>
                <w:sz w:val="28"/>
                <w:szCs w:val="28"/>
              </w:rPr>
              <w:t>доклад и презентацию на тему: История возникновения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развития органической химии.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46669F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84013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0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ельная внеаудиторная работа № 8</w:t>
            </w:r>
            <w:r w:rsidRPr="00840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Подготовить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доклад и презентацию на тему: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Жизнь и деятельность А. М.</w:t>
            </w:r>
          </w:p>
          <w:p w:rsidR="00FE0A0E" w:rsidRPr="0084013D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Бутлерова.</w:t>
            </w:r>
          </w:p>
          <w:p w:rsidR="00FE0A0E" w:rsidRPr="006551AF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46669F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822D1E" w:rsidRDefault="00FE0A0E" w:rsidP="00110F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22D1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 w:rsidR="0077470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11</w:t>
            </w:r>
          </w:p>
          <w:p w:rsidR="00FE0A0E" w:rsidRPr="00822D1E" w:rsidRDefault="00FE0A0E" w:rsidP="00110F0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Изготовление моделей молекул органических веществ.</w:t>
            </w:r>
          </w:p>
          <w:p w:rsidR="00FE0A0E" w:rsidRPr="00822D1E" w:rsidRDefault="00FE0A0E" w:rsidP="00110F05">
            <w:pPr>
              <w:autoSpaceDE w:val="0"/>
              <w:autoSpaceDN w:val="0"/>
              <w:adjustRightInd w:val="0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с.8 №6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A0E" w:rsidRPr="006551AF" w:rsidTr="0077470E">
        <w:tc>
          <w:tcPr>
            <w:tcW w:w="7128" w:type="dxa"/>
            <w:gridSpan w:val="2"/>
          </w:tcPr>
          <w:p w:rsidR="00FE0A0E" w:rsidRPr="00822D1E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2D1E">
              <w:rPr>
                <w:rFonts w:ascii="Times New Roman" w:hAnsi="Times New Roman" w:cs="Times New Roman"/>
                <w:b/>
                <w:sz w:val="28"/>
                <w:szCs w:val="28"/>
              </w:rPr>
              <w:t>2.2 Углеводороды и их природные источники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A0E" w:rsidRPr="006551AF" w:rsidTr="0077470E">
        <w:trPr>
          <w:trHeight w:val="1968"/>
        </w:trPr>
        <w:tc>
          <w:tcPr>
            <w:tcW w:w="2655" w:type="dxa"/>
            <w:vMerge w:val="restart"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Алканы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Алкены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Диены и каучуки.</w:t>
            </w:r>
          </w:p>
        </w:tc>
        <w:tc>
          <w:tcPr>
            <w:tcW w:w="4473" w:type="dxa"/>
          </w:tcPr>
          <w:p w:rsidR="00FE0A0E" w:rsidRPr="00822D1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proofErr w:type="spellStart"/>
            <w:r w:rsidRPr="00822D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Алканы</w:t>
            </w:r>
            <w:proofErr w:type="spellEnd"/>
            <w:r w:rsidRPr="00822D1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proofErr w:type="spellStart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Алканы</w:t>
            </w:r>
            <w:proofErr w:type="spellEnd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: гомологический ряд, изомерия и номенклатура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алканов</w:t>
            </w:r>
            <w:proofErr w:type="spellEnd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Химические свойства </w:t>
            </w:r>
            <w:proofErr w:type="spellStart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алканов</w:t>
            </w:r>
            <w:proofErr w:type="spellEnd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(метана, этана): горение,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замещение, разложение, дегидрирование. </w:t>
            </w:r>
            <w:r w:rsidRPr="00822D1E">
              <w:rPr>
                <w:rFonts w:ascii="Times New Roman" w:eastAsia="TimesNewRomanPSMT" w:hAnsi="Times New Roman" w:cs="Times New Roman"/>
                <w:color w:val="000000" w:themeColor="text1"/>
                <w:sz w:val="28"/>
                <w:szCs w:val="28"/>
              </w:rPr>
              <w:t>Применение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алканов</w:t>
            </w:r>
            <w:proofErr w:type="spellEnd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на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основе свойств.</w:t>
            </w:r>
          </w:p>
          <w:p w:rsidR="00FE0A0E" w:rsidRPr="00822D1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proofErr w:type="spellStart"/>
            <w:r w:rsidRPr="00822D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Алкены</w:t>
            </w:r>
            <w:proofErr w:type="spellEnd"/>
            <w:r w:rsidRPr="00822D1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Этилен, его получение (дегидрированием этана,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деполимеризацией полиэтилена). Гомологический ряд, изомерия,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номенклатура </w:t>
            </w:r>
            <w:proofErr w:type="spellStart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алкенов</w:t>
            </w:r>
            <w:proofErr w:type="spellEnd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. Химические свойства этилена: горение,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качественные реакции (обесцвечивание бромной воды и раствора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перманганата калия), гидратация, полимеризация. Применение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этилена на основе свойств.</w:t>
            </w:r>
          </w:p>
          <w:p w:rsidR="00FE0A0E" w:rsidRPr="00822D1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22D1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822D1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Горение метана, этилена, ацетилена.</w:t>
            </w:r>
          </w:p>
          <w:p w:rsidR="00FE0A0E" w:rsidRPr="00822D1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Отношение метана, этилена, ацетилена и бензола к растворам</w:t>
            </w:r>
          </w:p>
          <w:p w:rsidR="00FE0A0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перманганата калия и бромной воде</w:t>
            </w:r>
            <w:r>
              <w:rPr>
                <w:rFonts w:ascii="TimesNewRomanPSMT" w:eastAsia="TimesNewRomanPSMT" w:hAnsi="TimesNewRomanPS-BoldMT" w:cs="TimesNewRomanPSMT"/>
                <w:sz w:val="24"/>
                <w:szCs w:val="24"/>
              </w:rPr>
              <w:t>.</w:t>
            </w:r>
            <w:r w:rsidRPr="007F43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FE0A0E" w:rsidRPr="007F430C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F43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Диены и каучуки</w:t>
            </w:r>
            <w:r w:rsidRPr="007F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7F430C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 диенах как углеводородах с двумя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7F430C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двойными связями. Сопряженные диены. Химические свойства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7F430C">
              <w:rPr>
                <w:rFonts w:ascii="Times New Roman" w:eastAsia="TimesNewRomanPSMT" w:hAnsi="Times New Roman" w:cs="Times New Roman"/>
                <w:sz w:val="28"/>
                <w:szCs w:val="28"/>
              </w:rPr>
              <w:t>бутадиена-1,3 и изопрена: обесцвечивание бромной воды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7F430C">
              <w:rPr>
                <w:rFonts w:ascii="Times New Roman" w:eastAsia="TimesNewRomanPSMT" w:hAnsi="Times New Roman" w:cs="Times New Roman"/>
                <w:sz w:val="28"/>
                <w:szCs w:val="28"/>
              </w:rPr>
              <w:t>полимеризация в каучуки. Натуральный и синтетические</w:t>
            </w:r>
          </w:p>
          <w:p w:rsidR="00FE0A0E" w:rsidRPr="007F430C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F430C">
              <w:rPr>
                <w:rFonts w:ascii="Times New Roman" w:eastAsia="TimesNewRomanPSMT" w:hAnsi="Times New Roman" w:cs="Times New Roman"/>
                <w:sz w:val="28"/>
                <w:szCs w:val="28"/>
              </w:rPr>
              <w:t>каучуки</w:t>
            </w:r>
            <w:r w:rsidRPr="007F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7F430C">
              <w:rPr>
                <w:rFonts w:ascii="Times New Roman" w:eastAsia="TimesNewRomanPSMT" w:hAnsi="Times New Roman" w:cs="Times New Roman"/>
                <w:sz w:val="28"/>
                <w:szCs w:val="28"/>
              </w:rPr>
              <w:t>Резина.</w:t>
            </w:r>
          </w:p>
          <w:p w:rsidR="00FE0A0E" w:rsidRPr="00822D1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FE0A0E" w:rsidRPr="00822D1E" w:rsidRDefault="00FE0A0E" w:rsidP="00110F0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с.47-53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с.55-60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с.65-67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0A0E" w:rsidRPr="006551AF" w:rsidTr="0077470E">
        <w:trPr>
          <w:trHeight w:val="645"/>
        </w:trPr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7F430C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F43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внеаудиторная работа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9</w:t>
            </w:r>
            <w:r w:rsidRPr="007F43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7F430C">
              <w:rPr>
                <w:rFonts w:ascii="Times New Roman" w:eastAsia="TimesNewRomanPSMT" w:hAnsi="Times New Roman" w:cs="Times New Roman"/>
                <w:sz w:val="28"/>
                <w:szCs w:val="28"/>
              </w:rPr>
              <w:t>Подготовить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доклад и презентацию на тему: Синтетические каучуки: </w:t>
            </w:r>
            <w:r w:rsidRPr="007F430C">
              <w:rPr>
                <w:rFonts w:ascii="Times New Roman" w:eastAsia="TimesNewRomanPSMT" w:hAnsi="Times New Roman" w:cs="Times New Roman"/>
                <w:sz w:val="28"/>
                <w:szCs w:val="28"/>
              </w:rPr>
              <w:t>история, многообразие и перспективы.</w:t>
            </w:r>
            <w:r w:rsidR="00110F0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Отрасль автомобилестроения: история колеса.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46669F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0A0E" w:rsidRPr="006551AF" w:rsidTr="0077470E">
        <w:tc>
          <w:tcPr>
            <w:tcW w:w="2655" w:type="dxa"/>
            <w:vMerge w:val="restart"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Алкины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Арены. Природные источники углеводородов</w:t>
            </w:r>
          </w:p>
        </w:tc>
        <w:tc>
          <w:tcPr>
            <w:tcW w:w="4473" w:type="dxa"/>
          </w:tcPr>
          <w:p w:rsidR="00FE0A0E" w:rsidRPr="00EB7001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NewRomanPS-BoldMT" w:eastAsia="TimesNewRomanPSMT" w:hAnsi="TimesNewRomanPS-BoldMT" w:cs="TimesNewRomanPS-BoldM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Алкины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Ацетилен. Химические свойства ацетилена: горение,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обесцвечивание бромной воды, присоединений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хлороводорода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гидратация. Применение ацетилена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на основе свойств. Межклассовая изомерия с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алкадиенами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FE0A0E" w:rsidRPr="00EB7001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Арены</w:t>
            </w:r>
            <w:r w:rsidRPr="00EB7001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Бензол. Химические свойства бензола: горение, реакции</w:t>
            </w:r>
          </w:p>
          <w:p w:rsidR="00FE0A0E" w:rsidRPr="00EB7001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замещения (галогенирование, нитрование). Применение бензола</w:t>
            </w:r>
          </w:p>
          <w:p w:rsidR="00FE0A0E" w:rsidRPr="00EB7001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на основе свойств.</w:t>
            </w:r>
          </w:p>
          <w:p w:rsidR="00FE0A0E" w:rsidRPr="00EB7001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Демонстрации</w:t>
            </w:r>
          </w:p>
          <w:p w:rsidR="00FE0A0E" w:rsidRPr="00EB7001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этилена реакцией дегидратации этанола, ацетилена гидролизом карбида кальция.</w:t>
            </w:r>
          </w:p>
          <w:p w:rsidR="00FE0A0E" w:rsidRPr="00EB7001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Природные источники углеводородов</w:t>
            </w:r>
            <w:r w:rsidRPr="00EB700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.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Природный газ: состав,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применение в качестве топлива.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Нефть. Состав и переработка нефти. Перегонка нефти</w:t>
            </w:r>
            <w:r w:rsidRPr="00EB700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Нефтепродукты.</w:t>
            </w:r>
          </w:p>
          <w:p w:rsidR="00FE0A0E" w:rsidRPr="00EB7001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B700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EB7001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Разложение каучука при нагревании, испытание продуктов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разложения на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непредельность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Коллекция образцов нефти и нефтепродуктов. Коллекция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«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Каменный уголь и продукция коксохимического производства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»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FE0A0E" w:rsidRPr="00EB7001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B700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Pr="00EB7001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Правило В. В.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Марковникова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. Классификация и</w:t>
            </w:r>
          </w:p>
          <w:p w:rsidR="00FE0A0E" w:rsidRPr="00EB7001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назначение каучуков. Классификация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назначение резин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ы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. Вулканизация каучука.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ацетилена пиролизом метана и карбидным способом.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Реакция полимеризации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винилхлорида. Поливинилхлорид и его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применение.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Тримеризация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ацетилена в бензол.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об экстракции. Восстановление нитробензола в анилин.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Гомологический ряд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аренов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. Толуол. Нитрование толуола.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Тротил.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Основные направления промышленной переработки природного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газа. Процессы промышленной переработки нефти: крекинг,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риформинг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Октановое число бензинов и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цетановое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число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дизельного топлива.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Коксохимическое производство и его продукция.</w:t>
            </w:r>
          </w:p>
          <w:p w:rsidR="00FE0A0E" w:rsidRPr="00EB7001" w:rsidRDefault="00FE0A0E" w:rsidP="00110F05">
            <w:pPr>
              <w:autoSpaceDE w:val="0"/>
              <w:autoSpaceDN w:val="0"/>
              <w:adjustRightInd w:val="0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с.60-64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с.67-74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с.74-84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EB7001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 w:rsidR="0077470E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12</w:t>
            </w:r>
          </w:p>
          <w:p w:rsidR="00FE0A0E" w:rsidRPr="00EB7001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Ознакомление с коллекцией образцов нефти и продуктов ее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переработки. Ознакомление с коллекцией каучуков и образцами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изделий из резины.</w:t>
            </w: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с.84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A0E" w:rsidRPr="006551AF" w:rsidTr="0077470E">
        <w:tc>
          <w:tcPr>
            <w:tcW w:w="7128" w:type="dxa"/>
            <w:gridSpan w:val="2"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 Кислородосодержащие органические соединения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A0E" w:rsidRPr="006551AF" w:rsidTr="0077470E">
        <w:tc>
          <w:tcPr>
            <w:tcW w:w="2655" w:type="dxa"/>
            <w:vMerge w:val="restart"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Спирты. Фенолы.</w:t>
            </w:r>
          </w:p>
        </w:tc>
        <w:tc>
          <w:tcPr>
            <w:tcW w:w="4473" w:type="dxa"/>
          </w:tcPr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Спирты</w:t>
            </w:r>
            <w:r w:rsidRPr="00E41E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этанола брожением глюкозы и гидратацией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этилена. Гидроксильная группа как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функциональная. Понятие 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предельных одноатомных спиртах.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Химические свойства этанола: взаимодействие с натрием,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образование простых и сложных эфиров, окисление в альдегид.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Применение этанола на основе свойств.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Алкоголизм, его последствия для организма человека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предупреждение.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Глицерин как представитель многоатомных спиртов.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Качественная реакция на многоатомные спирты. Применение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глицерина.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41E2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Окисление спирта в альдегид.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Качественные реакции на многоатомные спирты.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41E2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Метиловый спирт и его использование в качестве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химического сырья. Токсичность метанола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и правила техники безопасности при работе с ним.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Этиленгликоль и его применение.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Фенол</w:t>
            </w:r>
            <w:r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ы</w:t>
            </w:r>
            <w:r w:rsidRPr="00E41E22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Физические и химические свойства фенола. Взаимное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влияние атомов в молекуле фенола: взаимодействие с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гидроксидом</w:t>
            </w:r>
            <w:proofErr w:type="spellEnd"/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натрия и азотной кислотой</w:t>
            </w:r>
            <w:r w:rsidRPr="00E41E22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Применение фенола на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основе свойств.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Растворимость фенола в воде при обычной температуре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нагревании. Качественные реакции на фенол.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содержания.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фенола из продуктов коксохимического производства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и из бензола.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Поликонденсация формальдегида с фенолом 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фенолоформальдегидную смолу.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с.88-100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аблицу 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с.101-103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E41E22" w:rsidRDefault="007747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№13</w:t>
            </w:r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Растворение глицерина в воде и взаимодействие с </w:t>
            </w:r>
            <w:proofErr w:type="spellStart"/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гидроксидом</w:t>
            </w:r>
            <w:proofErr w:type="spellEnd"/>
          </w:p>
          <w:p w:rsidR="00FE0A0E" w:rsidRPr="00E41E2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меди (II).</w:t>
            </w:r>
          </w:p>
          <w:p w:rsidR="00FE0A0E" w:rsidRPr="00E41E22" w:rsidRDefault="00FE0A0E" w:rsidP="00110F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с.103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A0E" w:rsidRPr="006551AF" w:rsidTr="0077470E">
        <w:tc>
          <w:tcPr>
            <w:tcW w:w="2655" w:type="dxa"/>
            <w:vMerge w:val="restart"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Альдегиды. Карбоновые кислоты.</w:t>
            </w:r>
          </w:p>
        </w:tc>
        <w:tc>
          <w:tcPr>
            <w:tcW w:w="4473" w:type="dxa"/>
          </w:tcPr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Альдегиды</w:t>
            </w:r>
            <w:r w:rsidRPr="006070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об альдегидах. Альдегидная группа как</w:t>
            </w:r>
          </w:p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функциональная.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Формальдегид и его свойства: окисление в соответствующую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кислоту, восстановление в соответствующий спирт</w:t>
            </w:r>
            <w:r w:rsidRPr="006070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альдегидов окислением соответствующих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спиртов. Применение формальдегида на основе его свойств.</w:t>
            </w:r>
          </w:p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Реакция серебряного зеркала альдегидов и глюкозы.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Окисление альдегидов и глюкозы в кислоту с помощью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меди (II).</w:t>
            </w:r>
          </w:p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содержания.</w:t>
            </w:r>
          </w:p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Ацетальдегид. Понятие о кетонах на примере ацетона. Применение ацетона в технике и промышленности.</w:t>
            </w:r>
          </w:p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Многообразие карбоновых кислот (щавелевой кислоты как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двухосновной, акриловой кислоты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как непредельной, бензойной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кислоты как ароматической).</w:t>
            </w:r>
          </w:p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Карбоновые кислоты</w:t>
            </w:r>
            <w:r w:rsidRPr="006070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 карбоновых кислотах.</w:t>
            </w:r>
          </w:p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Карбоксильная группа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как функциональная. Гомологический ряд предельных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одноосновных карбоновых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кислот. Получение карбоновых кислот окислением альдегидов.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Химические свойства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уксусной кислоты: общие свойства с минеральными кислотами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реакция этерификации</w:t>
            </w:r>
            <w:r w:rsidRPr="006070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Применение уксусной кислоты на основе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свойств. </w:t>
            </w:r>
            <w:proofErr w:type="gramStart"/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Высшие жирные кислоты на примере пальмитиновой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стеариновой.</w:t>
            </w:r>
            <w:proofErr w:type="gramEnd"/>
          </w:p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Качественная реакция на крахмал. Коллекция эфирных масел.</w:t>
            </w:r>
          </w:p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содержания.</w:t>
            </w:r>
          </w:p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Многообразие карбоновых кислот (щавелевой кислоты как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двухосновной, акриловой кислоты как непредельной, бензойной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кислоты как ароматической).</w:t>
            </w:r>
          </w:p>
          <w:p w:rsidR="00FE0A0E" w:rsidRDefault="00FE0A0E" w:rsidP="00110F05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24"/>
                <w:szCs w:val="24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с.104-109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с.109-120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14</w:t>
            </w:r>
          </w:p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Свойства уксусной кислоты, общие со свойствами </w:t>
            </w:r>
            <w:proofErr w:type="gramStart"/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минеральных</w:t>
            </w:r>
            <w:proofErr w:type="gramEnd"/>
          </w:p>
          <w:p w:rsidR="00FE0A0E" w:rsidRPr="00607072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кислот.</w:t>
            </w: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с.120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№7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66211C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внеаудиторная работа № 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6070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Составить сообщение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: </w:t>
            </w:r>
            <w:r w:rsidR="00762276">
              <w:rPr>
                <w:rFonts w:ascii="Times New Roman" w:eastAsia="TimesNewRomanPSMT" w:hAnsi="Times New Roman" w:cs="Times New Roman"/>
                <w:sz w:val="28"/>
                <w:szCs w:val="28"/>
              </w:rPr>
              <w:t>Окружающая среда и автомобиль.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0A0E" w:rsidRPr="006551AF" w:rsidTr="0077470E">
        <w:tc>
          <w:tcPr>
            <w:tcW w:w="2655" w:type="dxa"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Сложные эфиры и жиры.</w:t>
            </w:r>
          </w:p>
        </w:tc>
        <w:tc>
          <w:tcPr>
            <w:tcW w:w="4473" w:type="dxa"/>
          </w:tcPr>
          <w:p w:rsidR="00FE0A0E" w:rsidRDefault="00FE0A0E" w:rsidP="00110F0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  <w:p w:rsidR="00FE0A0E" w:rsidRPr="0066211C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621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Сложные эфиры и жиры</w:t>
            </w:r>
            <w:r w:rsidRPr="0066211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сложных эфиров реакцией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>этерификации. Сложные эфиры в природе, их значение.</w:t>
            </w:r>
          </w:p>
          <w:p w:rsidR="00FE0A0E" w:rsidRPr="0066211C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Применение сложных эфиров на основе свойств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</w:t>
            </w: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>Жиры как сложные эфиры. Классификация жиров</w:t>
            </w:r>
            <w:r w:rsidRPr="0066211C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>свойства жиров: гидролиз и гидрирование жидких жиров</w:t>
            </w:r>
            <w:r w:rsidRPr="0066211C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>.</w:t>
            </w: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Применение жиров на основе свойств. Мыла</w:t>
            </w:r>
            <w:r w:rsidRPr="0066211C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FE0A0E" w:rsidRPr="0066211C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6211C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66211C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>Коллекция эфирных масел.</w:t>
            </w:r>
          </w:p>
          <w:p w:rsidR="00FE0A0E" w:rsidRPr="0066211C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6211C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Pr="0066211C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6211C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</w:t>
            </w:r>
          </w:p>
          <w:p w:rsidR="00FE0A0E" w:rsidRPr="0066211C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Пленкообразующие масла. Замена жиров в технике </w:t>
            </w:r>
            <w:proofErr w:type="gramStart"/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>непищевым</w:t>
            </w:r>
            <w:proofErr w:type="gramEnd"/>
          </w:p>
          <w:p w:rsidR="00FE0A0E" w:rsidRPr="0066211C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сырьем. Синтетические моющие </w:t>
            </w: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средства.</w:t>
            </w:r>
          </w:p>
          <w:p w:rsidR="00FE0A0E" w:rsidRPr="0066211C" w:rsidRDefault="00FE0A0E" w:rsidP="00110F05">
            <w:pPr>
              <w:autoSpaceDE w:val="0"/>
              <w:autoSpaceDN w:val="0"/>
              <w:adjustRightInd w:val="0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с.120-124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0A0E" w:rsidRPr="006551AF" w:rsidTr="0077470E">
        <w:tc>
          <w:tcPr>
            <w:tcW w:w="2655" w:type="dxa"/>
            <w:vMerge w:val="restart"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Углеводы.</w:t>
            </w:r>
          </w:p>
        </w:tc>
        <w:tc>
          <w:tcPr>
            <w:tcW w:w="4473" w:type="dxa"/>
          </w:tcPr>
          <w:p w:rsidR="00FE0A0E" w:rsidRPr="00F34440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34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Углеводы</w:t>
            </w: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Углеводы, их классификация: моносахариды (глюкоза,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фруктоза),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дисахариды (сахароза) и полисахариды (крахмал и целлюлоза).</w:t>
            </w:r>
            <w:proofErr w:type="gramEnd"/>
          </w:p>
          <w:p w:rsidR="00FE0A0E" w:rsidRPr="00F34440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Глюкоза — вещество с двойственной функцией —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альдегидоспирт</w:t>
            </w:r>
            <w:proofErr w:type="spellEnd"/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. Химические свойства глюкозы: окисление 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глюконовую</w:t>
            </w:r>
            <w:proofErr w:type="spellEnd"/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кислоту, восстановление в сорбит, спиртовое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брожение. Применение глюкозы на основе свойств.</w:t>
            </w:r>
          </w:p>
          <w:p w:rsidR="00FE0A0E" w:rsidRPr="00F34440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Значение углеводов в живой природе и жизни человека. Понятие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о реакциях поликонденсации и гидролиза на примере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взаимопревращений: глюкоза ↔ полисахарид.</w:t>
            </w:r>
          </w:p>
          <w:p w:rsidR="00FE0A0E" w:rsidRPr="00F34440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3444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F34440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Качественная реакция на крахмал.</w:t>
            </w:r>
          </w:p>
          <w:p w:rsidR="00FE0A0E" w:rsidRPr="00F34440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3444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Pr="00F34440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3444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содержания.</w:t>
            </w:r>
          </w:p>
          <w:p w:rsidR="00FE0A0E" w:rsidRPr="00F34440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Молочнокислое брожение глюкозы. Кисломолочные продукты.</w:t>
            </w:r>
          </w:p>
          <w:p w:rsidR="00FE0A0E" w:rsidRPr="00F34440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Силосование кормов. Нитрование целлюлозы. Пироксилин.</w:t>
            </w:r>
          </w:p>
          <w:p w:rsidR="00FE0A0E" w:rsidRPr="00F34440" w:rsidRDefault="00FE0A0E" w:rsidP="00110F05">
            <w:pPr>
              <w:autoSpaceDE w:val="0"/>
              <w:autoSpaceDN w:val="0"/>
              <w:adjustRightInd w:val="0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с.124-136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сост. таблицу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762276" w:rsidRDefault="00FE0A0E" w:rsidP="00110F0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6227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Лабораторная работа № </w:t>
            </w:r>
            <w:r w:rsidRPr="007622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  <w:r w:rsidRPr="0076227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:rsidR="00FE0A0E" w:rsidRPr="007944C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944CB">
              <w:rPr>
                <w:rFonts w:ascii="Times New Roman" w:eastAsia="TimesNewRomanPSMT" w:hAnsi="Times New Roman" w:cs="Times New Roman"/>
                <w:sz w:val="28"/>
                <w:szCs w:val="28"/>
              </w:rPr>
              <w:t>Доказательство непредельного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7944CB">
              <w:rPr>
                <w:rFonts w:ascii="Times New Roman" w:eastAsia="TimesNewRomanPSMT" w:hAnsi="Times New Roman" w:cs="Times New Roman"/>
                <w:sz w:val="28"/>
                <w:szCs w:val="28"/>
              </w:rPr>
              <w:t>характера жидкого жира.</w:t>
            </w:r>
          </w:p>
          <w:p w:rsidR="00FE0A0E" w:rsidRPr="007944C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944CB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глюкозы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7944C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сахарозы с </w:t>
            </w:r>
            <w:proofErr w:type="spellStart"/>
            <w:r w:rsidRPr="007944CB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гидроксидом</w:t>
            </w:r>
            <w:proofErr w:type="spellEnd"/>
            <w:r w:rsidRPr="007944C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меди (II). Качественная реакция на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7944CB">
              <w:rPr>
                <w:rFonts w:ascii="Times New Roman" w:eastAsia="TimesNewRomanPSMT" w:hAnsi="Times New Roman" w:cs="Times New Roman"/>
                <w:sz w:val="28"/>
                <w:szCs w:val="28"/>
              </w:rPr>
              <w:t>крахмал.</w:t>
            </w: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с.136 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A0E" w:rsidRPr="006551AF" w:rsidTr="0077470E">
        <w:tc>
          <w:tcPr>
            <w:tcW w:w="7128" w:type="dxa"/>
            <w:gridSpan w:val="2"/>
          </w:tcPr>
          <w:p w:rsidR="00FE0A0E" w:rsidRPr="007944CB" w:rsidRDefault="00FE0A0E" w:rsidP="00110F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4CB">
              <w:rPr>
                <w:rFonts w:ascii="Times New Roman" w:hAnsi="Times New Roman" w:cs="Times New Roman"/>
                <w:b/>
                <w:sz w:val="28"/>
                <w:szCs w:val="28"/>
              </w:rPr>
              <w:t>2.4 Азотсодержащие органические соединения. Полимеры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A0E" w:rsidRPr="006551AF" w:rsidTr="0077470E">
        <w:tc>
          <w:tcPr>
            <w:tcW w:w="2655" w:type="dxa"/>
            <w:vMerge w:val="restart"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Амины. Аминокислоты</w:t>
            </w:r>
          </w:p>
        </w:tc>
        <w:tc>
          <w:tcPr>
            <w:tcW w:w="4473" w:type="dxa"/>
          </w:tcPr>
          <w:p w:rsidR="00FE0A0E" w:rsidRPr="003132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Амины</w:t>
            </w:r>
            <w:r w:rsidRPr="003132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об аминах. Алифатические амины, 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классификация и номенклатура</w:t>
            </w:r>
            <w:r w:rsidRPr="0031328B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Анилин как органическое основание. Получение анилина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из нитробензола.</w:t>
            </w:r>
          </w:p>
          <w:p w:rsidR="00FE0A0E" w:rsidRPr="003132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Применение анилина на основе свойств.</w:t>
            </w:r>
          </w:p>
          <w:p w:rsidR="00FE0A0E" w:rsidRPr="003132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1328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3132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аммиака и анилина с соляной кислотой.</w:t>
            </w:r>
          </w:p>
          <w:p w:rsidR="00FE0A0E" w:rsidRPr="003132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Реакция анилина с бромной водой.</w:t>
            </w:r>
          </w:p>
          <w:p w:rsidR="00FE0A0E" w:rsidRPr="003132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Аминокислоты</w:t>
            </w:r>
            <w:r w:rsidRPr="003132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Аминокислоты как </w:t>
            </w:r>
            <w:proofErr w:type="spellStart"/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амфотерные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дифункциональные</w:t>
            </w:r>
            <w:proofErr w:type="spellEnd"/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органические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соединения. Химические свойства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 xml:space="preserve">аминокислот: взаимодействие </w:t>
            </w:r>
            <w:proofErr w:type="gramStart"/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щелочами, кислотами и друг с другом (реакция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поликонденсации)</w:t>
            </w:r>
            <w:r w:rsidRPr="003132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Пептидная связь и полипептиды.</w:t>
            </w:r>
          </w:p>
          <w:p w:rsidR="00FE0A0E" w:rsidRPr="003132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Применение аминокислот на основе свойств.</w:t>
            </w:r>
          </w:p>
          <w:p w:rsidR="00FE0A0E" w:rsidRPr="003132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132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3132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Доказательство наличия функциональных групп в растворах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аминокислот.</w:t>
            </w:r>
          </w:p>
          <w:p w:rsidR="00FE0A0E" w:rsidRPr="003132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132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Pr="003132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Аминокапроновая кислота.</w:t>
            </w:r>
          </w:p>
          <w:p w:rsidR="00FE0A0E" w:rsidRPr="0031328B" w:rsidRDefault="00FE0A0E" w:rsidP="00110F05">
            <w:pPr>
              <w:autoSpaceDE w:val="0"/>
              <w:autoSpaceDN w:val="0"/>
              <w:adjustRightInd w:val="0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с.137-142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с.144-147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3132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132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16</w:t>
            </w:r>
          </w:p>
          <w:p w:rsidR="00FE0A0E" w:rsidRPr="003132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Растворение белков в воде.</w:t>
            </w:r>
          </w:p>
          <w:p w:rsidR="00FE0A0E" w:rsidRPr="0031328B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Обнаружение белков в молоке и мясном бульоне. Денатураци</w:t>
            </w:r>
            <w:r w:rsidR="00762276">
              <w:rPr>
                <w:rFonts w:ascii="Times New Roman" w:eastAsia="TimesNewRomanPSMT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раствора белка куриного яйца спиртом, растворами солей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тяжелых металлов и при нагревании.</w:t>
            </w: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с.147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A0E" w:rsidRPr="006551AF" w:rsidTr="0077470E">
        <w:tc>
          <w:tcPr>
            <w:tcW w:w="2655" w:type="dxa"/>
            <w:vMerge w:val="restart"/>
          </w:tcPr>
          <w:p w:rsidR="00FE0A0E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Полимеры.</w:t>
            </w:r>
          </w:p>
          <w:p w:rsidR="00FE0A0E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Пластмассы.</w:t>
            </w: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Волокна, классификация.</w:t>
            </w:r>
          </w:p>
        </w:tc>
        <w:tc>
          <w:tcPr>
            <w:tcW w:w="4473" w:type="dxa"/>
          </w:tcPr>
          <w:p w:rsidR="00FE0A0E" w:rsidRPr="00A24DF9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4D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Полимеры</w:t>
            </w:r>
            <w:r w:rsidRPr="00A24D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Белки и полисахариды как биополимеры.</w:t>
            </w:r>
          </w:p>
          <w:p w:rsidR="00FE0A0E" w:rsidRPr="00A24DF9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4D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Пластмассы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. Получение полимеров реакцией полимеризации и</w:t>
            </w:r>
          </w:p>
          <w:p w:rsidR="00FE0A0E" w:rsidRPr="00A24DF9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поликонденсации.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Термопластичные и термореактивные пластмассы. Представител</w:t>
            </w:r>
            <w:r w:rsidR="00762276">
              <w:rPr>
                <w:rFonts w:ascii="Times New Roman" w:eastAsia="TimesNewRomanPSMT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пластмасс.</w:t>
            </w:r>
          </w:p>
          <w:p w:rsidR="00FE0A0E" w:rsidRPr="00A24DF9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4D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Волокна, их классификация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. Получение волокон. Отдельные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представители химических волокон.</w:t>
            </w:r>
          </w:p>
          <w:p w:rsidR="00FE0A0E" w:rsidRPr="00A24DF9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24DF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FE0A0E" w:rsidRPr="00A24DF9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Растворение и осаждение белков. Цветные реакции белков.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Горение птичьего пера и шерстяной нити.</w:t>
            </w:r>
          </w:p>
          <w:p w:rsidR="00FE0A0E" w:rsidRPr="00A24DF9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24DF9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FE0A0E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24DF9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содержания.</w:t>
            </w:r>
          </w:p>
          <w:p w:rsidR="00FE0A0E" w:rsidRPr="00A24DF9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Капрон как представитель полиамидных волокон. </w:t>
            </w:r>
            <w:proofErr w:type="spellStart"/>
            <w:proofErr w:type="gramStart"/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Использо</w:t>
            </w:r>
            <w:proofErr w:type="spellEnd"/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вание</w:t>
            </w:r>
            <w:proofErr w:type="spellEnd"/>
            <w:proofErr w:type="gramEnd"/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гидролиза белков в промышленности. Поливинилхлорид,</w:t>
            </w:r>
          </w:p>
          <w:p w:rsidR="00FE0A0E" w:rsidRPr="00A24DF9" w:rsidRDefault="00762276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П</w:t>
            </w:r>
            <w:r w:rsidR="00FE0A0E"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олитетрафторэтилен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="00FE0A0E"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(</w:t>
            </w:r>
            <w:proofErr w:type="spellStart"/>
            <w:r w:rsidR="00FE0A0E"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тефлон</w:t>
            </w:r>
            <w:proofErr w:type="spellEnd"/>
            <w:r w:rsidR="00FE0A0E"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). Фенолоформальдегидные</w:t>
            </w:r>
            <w:r w:rsidR="00FE0A0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="00FE0A0E"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пластмассы. Целлулоид. Промышленное производство</w:t>
            </w:r>
            <w:r w:rsidR="00FE0A0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="00FE0A0E"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химических волокон.</w:t>
            </w:r>
          </w:p>
          <w:p w:rsidR="00FE0A0E" w:rsidRPr="00A24DF9" w:rsidRDefault="00FE0A0E" w:rsidP="00110F05">
            <w:pPr>
              <w:autoSpaceDE w:val="0"/>
              <w:autoSpaceDN w:val="0"/>
              <w:adjustRightInd w:val="0"/>
              <w:jc w:val="both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с.148-156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с.162-183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№5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A24DF9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 № 3</w:t>
            </w:r>
          </w:p>
          <w:p w:rsidR="00FE0A0E" w:rsidRPr="00A24DF9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Распознавание пластмасс и волокон.</w:t>
            </w: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с.183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№3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</w:tr>
      <w:tr w:rsidR="00FE0A0E" w:rsidRPr="006551AF" w:rsidTr="0077470E">
        <w:tc>
          <w:tcPr>
            <w:tcW w:w="2655" w:type="dxa"/>
            <w:vMerge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E0A0E" w:rsidRPr="00A24DF9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 № 4</w:t>
            </w:r>
          </w:p>
          <w:p w:rsidR="00FE0A0E" w:rsidRPr="00A24DF9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Решение экспериментальных задач на идентификацию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органических соединений.</w:t>
            </w:r>
          </w:p>
          <w:p w:rsidR="00FE0A0E" w:rsidRPr="00762276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</w:pPr>
            <w:r w:rsidRPr="00762276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  <w:p w:rsidR="00FE0A0E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с.183</w:t>
            </w:r>
          </w:p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A0E" w:rsidRPr="006551AF" w:rsidTr="0077470E">
        <w:tc>
          <w:tcPr>
            <w:tcW w:w="2655" w:type="dxa"/>
          </w:tcPr>
          <w:p w:rsidR="00FE0A0E" w:rsidRPr="006551AF" w:rsidRDefault="00FE0A0E" w:rsidP="00110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473" w:type="dxa"/>
          </w:tcPr>
          <w:p w:rsidR="00FE0A0E" w:rsidRPr="00A24DF9" w:rsidRDefault="00FE0A0E" w:rsidP="00110F0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5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20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86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FE0A0E" w:rsidRPr="006551AF" w:rsidRDefault="00FE0A0E" w:rsidP="00110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0A0E" w:rsidRDefault="00FE0A0E" w:rsidP="00565F24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8"/>
          <w:szCs w:val="28"/>
        </w:rPr>
        <w:sectPr w:rsidR="00FE0A0E" w:rsidSect="00FE0A0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E0A0E" w:rsidRDefault="00FE0A0E" w:rsidP="00565F24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8"/>
          <w:szCs w:val="28"/>
        </w:rPr>
      </w:pPr>
    </w:p>
    <w:p w:rsidR="00FE0A0E" w:rsidRDefault="00FE0A0E" w:rsidP="00565F24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8"/>
          <w:szCs w:val="28"/>
        </w:rPr>
      </w:pPr>
    </w:p>
    <w:p w:rsidR="00565F24" w:rsidRPr="006249C6" w:rsidRDefault="00565F24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b/>
          <w:bCs/>
          <w:sz w:val="28"/>
          <w:szCs w:val="28"/>
        </w:rPr>
        <w:t>3. УСЛОВИЯ РЕАЛИЗАЦИИ ПРОГРАММЫ ДИСЦИПЛИНЫ</w:t>
      </w:r>
    </w:p>
    <w:p w:rsidR="00565F24" w:rsidRPr="006249C6" w:rsidRDefault="00565F24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65F24" w:rsidRPr="006249C6" w:rsidRDefault="00A73F21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Реализация программы дисциплины требует наличия учебного кабинета химии;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лаборатории.</w:t>
      </w:r>
    </w:p>
    <w:p w:rsidR="00565F24" w:rsidRPr="006249C6" w:rsidRDefault="00A73F21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Оборудование учебного кабинета: схемы, таблицы, методический материал, учебная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литература.</w:t>
      </w:r>
    </w:p>
    <w:p w:rsidR="00565F24" w:rsidRPr="006249C6" w:rsidRDefault="00A73F21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  <w:proofErr w:type="gramStart"/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Оборудование лаборатории и рабочих мест лаборатории: наличие кранов с водой,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реактивы, пробирки, колбы, спиртовки, держатели, пипетки, пинцеты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палочки,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мерные ложки, пластинки металлов и неметаллов, порошки металлов, неметаллов,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моющих средств, жидкие кислоты и щёлочи.</w:t>
      </w:r>
      <w:proofErr w:type="gramEnd"/>
    </w:p>
    <w:p w:rsidR="006249C6" w:rsidRDefault="006249C6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65F24" w:rsidRPr="006249C6" w:rsidRDefault="00565F24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b/>
          <w:bCs/>
          <w:sz w:val="28"/>
          <w:szCs w:val="28"/>
        </w:rPr>
        <w:t>3.2. Информационное обеспечение обучения</w:t>
      </w:r>
    </w:p>
    <w:p w:rsidR="00565F24" w:rsidRPr="006249C6" w:rsidRDefault="00565F24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</w:t>
      </w:r>
    </w:p>
    <w:p w:rsidR="00565F24" w:rsidRPr="006249C6" w:rsidRDefault="00565F24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b/>
          <w:bCs/>
          <w:sz w:val="28"/>
          <w:szCs w:val="28"/>
        </w:rPr>
        <w:t>дополнительной литературы</w:t>
      </w:r>
    </w:p>
    <w:p w:rsidR="006249C6" w:rsidRDefault="00565F24" w:rsidP="002674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b/>
          <w:bCs/>
          <w:sz w:val="28"/>
          <w:szCs w:val="28"/>
        </w:rPr>
        <w:t>Основные источники:</w:t>
      </w:r>
    </w:p>
    <w:p w:rsidR="006249C6" w:rsidRDefault="006249C6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725011" w:rsidRDefault="00725011" w:rsidP="007250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1.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Тупикин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Е.И. Химия 2ч. Часть 1. Общая и неорганическая химия: Учебник для СПО/Е.И.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Тупикин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, - 2 </w:t>
      </w:r>
      <w:proofErr w:type="spellStart"/>
      <w:proofErr w:type="gramStart"/>
      <w:r>
        <w:rPr>
          <w:rFonts w:ascii="Times New Roman" w:eastAsia="TimesNewRomanPSMT" w:hAnsi="Times New Roman" w:cs="Times New Roman"/>
          <w:bCs/>
          <w:sz w:val="28"/>
          <w:szCs w:val="28"/>
        </w:rPr>
        <w:t>изд</w:t>
      </w:r>
      <w:proofErr w:type="spellEnd"/>
      <w:proofErr w:type="gram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испр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. и доп. – М: Издательство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>, 2019. – 385с. – Серия: Профессиональное образовани</w:t>
      </w:r>
      <w:proofErr w:type="gramStart"/>
      <w:r>
        <w:rPr>
          <w:rFonts w:ascii="Times New Roman" w:eastAsia="TimesNewRomanPSMT" w:hAnsi="Times New Roman" w:cs="Times New Roman"/>
          <w:bCs/>
          <w:sz w:val="28"/>
          <w:szCs w:val="28"/>
        </w:rPr>
        <w:t>е</w:t>
      </w:r>
      <w:r w:rsidR="00FD16A3">
        <w:rPr>
          <w:rFonts w:ascii="Arial" w:eastAsia="TimesNewRomanPSMT" w:hAnsi="Arial" w:cs="Arial"/>
          <w:bCs/>
          <w:sz w:val="28"/>
          <w:szCs w:val="28"/>
        </w:rPr>
        <w:t>[</w:t>
      </w:r>
      <w:proofErr w:type="gramEnd"/>
      <w:r w:rsidR="00FD16A3">
        <w:rPr>
          <w:rFonts w:ascii="Times New Roman" w:eastAsia="TimesNewRomanPSMT" w:hAnsi="Times New Roman" w:cs="Times New Roman"/>
          <w:bCs/>
          <w:sz w:val="28"/>
          <w:szCs w:val="28"/>
        </w:rPr>
        <w:t>Электронный ресурс</w:t>
      </w:r>
      <w:r w:rsidR="00FD16A3">
        <w:rPr>
          <w:rFonts w:ascii="Arial" w:eastAsia="TimesNewRomanPSMT" w:hAnsi="Arial" w:cs="Arial"/>
          <w:bCs/>
          <w:sz w:val="28"/>
          <w:szCs w:val="28"/>
        </w:rPr>
        <w:t>]</w:t>
      </w:r>
      <w:r>
        <w:rPr>
          <w:rFonts w:ascii="Times New Roman" w:eastAsia="TimesNewRomanPSMT" w:hAnsi="Times New Roman" w:cs="Times New Roman"/>
          <w:bCs/>
          <w:sz w:val="28"/>
          <w:szCs w:val="28"/>
        </w:rPr>
        <w:t>.</w:t>
      </w:r>
    </w:p>
    <w:p w:rsidR="00725011" w:rsidRDefault="00725011" w:rsidP="007250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Тупикин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Е.И. Химия 2ч. Часть 2. Органическая  химия: Учебник для СПО/Е.И.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Тупикин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, - 2 </w:t>
      </w:r>
      <w:proofErr w:type="spellStart"/>
      <w:proofErr w:type="gramStart"/>
      <w:r>
        <w:rPr>
          <w:rFonts w:ascii="Times New Roman" w:eastAsia="TimesNewRomanPSMT" w:hAnsi="Times New Roman" w:cs="Times New Roman"/>
          <w:bCs/>
          <w:sz w:val="28"/>
          <w:szCs w:val="28"/>
        </w:rPr>
        <w:t>изд</w:t>
      </w:r>
      <w:proofErr w:type="spellEnd"/>
      <w:proofErr w:type="gram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испр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. и доп. – М: Издательство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>, 2019. – 197с. – Серия: Профессиональное образовани</w:t>
      </w:r>
      <w:proofErr w:type="gramStart"/>
      <w:r>
        <w:rPr>
          <w:rFonts w:ascii="Times New Roman" w:eastAsia="TimesNewRomanPSMT" w:hAnsi="Times New Roman" w:cs="Times New Roman"/>
          <w:bCs/>
          <w:sz w:val="28"/>
          <w:szCs w:val="28"/>
        </w:rPr>
        <w:t>е</w:t>
      </w:r>
      <w:r w:rsidR="00FD16A3">
        <w:rPr>
          <w:rFonts w:ascii="Arial" w:eastAsia="TimesNewRomanPSMT" w:hAnsi="Arial" w:cs="Arial"/>
          <w:bCs/>
          <w:sz w:val="28"/>
          <w:szCs w:val="28"/>
        </w:rPr>
        <w:t>[</w:t>
      </w:r>
      <w:proofErr w:type="gramEnd"/>
      <w:r w:rsidR="00FD16A3">
        <w:rPr>
          <w:rFonts w:ascii="Times New Roman" w:eastAsia="TimesNewRomanPSMT" w:hAnsi="Times New Roman" w:cs="Times New Roman"/>
          <w:bCs/>
          <w:sz w:val="28"/>
          <w:szCs w:val="28"/>
        </w:rPr>
        <w:t>Электронный ресурс</w:t>
      </w:r>
      <w:r w:rsidR="00FD16A3">
        <w:rPr>
          <w:rFonts w:ascii="Arial" w:eastAsia="TimesNewRomanPSMT" w:hAnsi="Arial" w:cs="Arial"/>
          <w:bCs/>
          <w:sz w:val="28"/>
          <w:szCs w:val="28"/>
        </w:rPr>
        <w:t>]</w:t>
      </w:r>
      <w:r w:rsidR="00FD16A3">
        <w:rPr>
          <w:rFonts w:ascii="Times New Roman" w:eastAsia="TimesNewRomanPSMT" w:hAnsi="Times New Roman" w:cs="Times New Roman"/>
          <w:bCs/>
          <w:sz w:val="28"/>
          <w:szCs w:val="28"/>
        </w:rPr>
        <w:t>.</w:t>
      </w:r>
      <w:r>
        <w:rPr>
          <w:rFonts w:ascii="Times New Roman" w:eastAsia="TimesNewRomanPSMT" w:hAnsi="Times New Roman" w:cs="Times New Roman"/>
          <w:bCs/>
          <w:sz w:val="28"/>
          <w:szCs w:val="28"/>
        </w:rPr>
        <w:t>.</w:t>
      </w:r>
    </w:p>
    <w:p w:rsidR="00725011" w:rsidRDefault="00725011" w:rsidP="007250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bCs/>
          <w:sz w:val="28"/>
          <w:szCs w:val="28"/>
        </w:rPr>
        <w:t>Дополнительные источники:</w:t>
      </w:r>
    </w:p>
    <w:p w:rsidR="00725011" w:rsidRDefault="00725011" w:rsidP="00725011">
      <w:pPr>
        <w:tabs>
          <w:tab w:val="left" w:pos="1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>1. Афиногенова И.В. Химия: учебник - практикум</w:t>
      </w:r>
      <w:r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для среднего профессионального  образования/ И.В.Афиногенова,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А.В.Бабков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, В.А. Попков – 2-е изд.,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испр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. И доп. – Москва: Издательство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>, 2019 – 291с. (Профессиональное образование) – Текст: непосредственный.</w:t>
      </w:r>
    </w:p>
    <w:p w:rsidR="00725011" w:rsidRDefault="00725011" w:rsidP="007250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2. Габриелян О.С. Химия для профессии и специальностей технического профиля. Учебник.- М.: Академия.- 2012-256с.</w:t>
      </w:r>
    </w:p>
    <w:p w:rsidR="00725011" w:rsidRDefault="00725011" w:rsidP="007250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3. Жилин Д.М. Химия: учебник для 9 класса: в 2 частях.- М.: Бином,- 2012. – 94с. Электронный вариант</w:t>
      </w:r>
    </w:p>
    <w:p w:rsidR="00725011" w:rsidRDefault="00725011" w:rsidP="007250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4. Цветков Л.А. Органическая химия. 10- 11 класс. М.: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Гуманитар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издат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.ц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>ентр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Владос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- 2012.- 271с.</w:t>
      </w:r>
    </w:p>
    <w:p w:rsidR="00725011" w:rsidRDefault="00725011" w:rsidP="007250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Карцова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А.А., Лёвкин А.Н. Химия (профильный уровень). М.: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издат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.ц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>ентр</w:t>
      </w:r>
      <w:proofErr w:type="spellEnd"/>
    </w:p>
    <w:p w:rsidR="00725011" w:rsidRDefault="00725011" w:rsidP="007250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- 2011. – 431с.</w:t>
      </w:r>
    </w:p>
    <w:p w:rsidR="00725011" w:rsidRDefault="00725011" w:rsidP="00725011">
      <w:pPr>
        <w:tabs>
          <w:tab w:val="left" w:pos="148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bCs/>
          <w:sz w:val="28"/>
          <w:szCs w:val="28"/>
        </w:rPr>
        <w:tab/>
      </w:r>
    </w:p>
    <w:p w:rsidR="006249C6" w:rsidRDefault="006249C6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6249C6" w:rsidRDefault="006249C6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624ACE" w:rsidRDefault="00624AC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65F24" w:rsidRPr="006249C6" w:rsidRDefault="00565F24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ДИСЦИПЛИНЫ</w:t>
      </w:r>
    </w:p>
    <w:p w:rsidR="006249C6" w:rsidRPr="006249C6" w:rsidRDefault="00565F24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sz w:val="28"/>
          <w:szCs w:val="28"/>
        </w:rPr>
        <w:t>Контроль и оценка результатов освоения дисциплины осуществляется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249C6">
        <w:rPr>
          <w:rFonts w:ascii="Times New Roman" w:eastAsia="TimesNewRomanPSMT" w:hAnsi="Times New Roman" w:cs="Times New Roman"/>
          <w:sz w:val="28"/>
          <w:szCs w:val="28"/>
        </w:rPr>
        <w:t>преподавателем в процессе проведения практических занятий и лабораторных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249C6">
        <w:rPr>
          <w:rFonts w:ascii="Times New Roman" w:eastAsia="TimesNewRomanPSMT" w:hAnsi="Times New Roman" w:cs="Times New Roman"/>
          <w:sz w:val="28"/>
          <w:szCs w:val="28"/>
        </w:rPr>
        <w:t xml:space="preserve">работ, тестирования, а также выполнения </w:t>
      </w:r>
      <w:proofErr w:type="gramStart"/>
      <w:r w:rsidRPr="006249C6">
        <w:rPr>
          <w:rFonts w:ascii="Times New Roman" w:eastAsia="TimesNewRomanPSMT" w:hAnsi="Times New Roman" w:cs="Times New Roman"/>
          <w:sz w:val="28"/>
          <w:szCs w:val="28"/>
        </w:rPr>
        <w:t>обучающимися</w:t>
      </w:r>
      <w:proofErr w:type="gramEnd"/>
      <w:r w:rsidRPr="006249C6">
        <w:rPr>
          <w:rFonts w:ascii="Times New Roman" w:eastAsia="TimesNewRomanPSMT" w:hAnsi="Times New Roman" w:cs="Times New Roman"/>
          <w:sz w:val="28"/>
          <w:szCs w:val="28"/>
        </w:rPr>
        <w:t xml:space="preserve"> индивидуальных заданий,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249C6">
        <w:rPr>
          <w:rFonts w:ascii="Times New Roman" w:eastAsia="TimesNewRomanPSMT" w:hAnsi="Times New Roman" w:cs="Times New Roman"/>
          <w:sz w:val="28"/>
          <w:szCs w:val="28"/>
        </w:rPr>
        <w:t>проектов, исследований.</w:t>
      </w:r>
    </w:p>
    <w:p w:rsidR="006249C6" w:rsidRDefault="006249C6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1C7954" w:rsidRPr="006249C6" w:rsidRDefault="001C7954" w:rsidP="001C795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b/>
          <w:bCs/>
          <w:sz w:val="28"/>
          <w:szCs w:val="28"/>
        </w:rPr>
        <w:t>4. КОНТРОЛЬ И ОЦЕНКА РЕЗУЛЬТАТОВ ОСВОЕНИЯ ДИСЦИПЛИНЫ</w:t>
      </w:r>
    </w:p>
    <w:p w:rsidR="001C7954" w:rsidRPr="006249C6" w:rsidRDefault="001C7954" w:rsidP="001C79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sz w:val="28"/>
          <w:szCs w:val="28"/>
        </w:rPr>
        <w:t>Контроль и оценка результатов освоения дисциплины осуществляется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249C6">
        <w:rPr>
          <w:rFonts w:ascii="Times New Roman" w:eastAsia="TimesNewRomanPSMT" w:hAnsi="Times New Roman" w:cs="Times New Roman"/>
          <w:sz w:val="28"/>
          <w:szCs w:val="28"/>
        </w:rPr>
        <w:t>преподавателем в процессе проведения практических занятий и лабораторных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249C6">
        <w:rPr>
          <w:rFonts w:ascii="Times New Roman" w:eastAsia="TimesNewRomanPSMT" w:hAnsi="Times New Roman" w:cs="Times New Roman"/>
          <w:sz w:val="28"/>
          <w:szCs w:val="28"/>
        </w:rPr>
        <w:t xml:space="preserve">работ, тестирования, а также выполнения </w:t>
      </w:r>
      <w:proofErr w:type="gramStart"/>
      <w:r w:rsidRPr="006249C6">
        <w:rPr>
          <w:rFonts w:ascii="Times New Roman" w:eastAsia="TimesNewRomanPSMT" w:hAnsi="Times New Roman" w:cs="Times New Roman"/>
          <w:sz w:val="28"/>
          <w:szCs w:val="28"/>
        </w:rPr>
        <w:t>обучающимися</w:t>
      </w:r>
      <w:proofErr w:type="gramEnd"/>
      <w:r w:rsidRPr="006249C6">
        <w:rPr>
          <w:rFonts w:ascii="Times New Roman" w:eastAsia="TimesNewRomanPSMT" w:hAnsi="Times New Roman" w:cs="Times New Roman"/>
          <w:sz w:val="28"/>
          <w:szCs w:val="28"/>
        </w:rPr>
        <w:t xml:space="preserve"> индивидуальных заданий,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249C6">
        <w:rPr>
          <w:rFonts w:ascii="Times New Roman" w:eastAsia="TimesNewRomanPSMT" w:hAnsi="Times New Roman" w:cs="Times New Roman"/>
          <w:sz w:val="28"/>
          <w:szCs w:val="28"/>
        </w:rPr>
        <w:t>проектов, исследований.</w:t>
      </w:r>
    </w:p>
    <w:p w:rsidR="001C7954" w:rsidRDefault="001C7954" w:rsidP="001C795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624ACE" w:rsidTr="0046669F">
        <w:tc>
          <w:tcPr>
            <w:tcW w:w="4785" w:type="dxa"/>
          </w:tcPr>
          <w:p w:rsidR="00624ACE" w:rsidRPr="006249C6" w:rsidRDefault="00624ACE" w:rsidP="0046669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624ACE" w:rsidRPr="006249C6" w:rsidRDefault="00624ACE" w:rsidP="0046669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Формы и методы контроля и оценки</w:t>
            </w: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результатов обучения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24ACE" w:rsidTr="0046669F">
        <w:tc>
          <w:tcPr>
            <w:tcW w:w="4785" w:type="dxa"/>
          </w:tcPr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Предметные результаты:</w:t>
            </w: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1) </w:t>
            </w:r>
            <w:proofErr w:type="spell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представлений о месте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химии в современной научной картине мира;</w:t>
            </w: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понимание роли химии в формировании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кругозора и функциональной грамотности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человека для решения практических задач;</w:t>
            </w: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2) владение </w:t>
            </w:r>
            <w:proofErr w:type="gram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основополагающими</w:t>
            </w:r>
            <w:proofErr w:type="gramEnd"/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химическими понятиями, теориями, законами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и закономерностями; уверенное пользование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химической терминологией и символикой;</w:t>
            </w: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3) владение основными методами научного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познания, используемыми в химии: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наблюдение, описание, измерение,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эксперимент; умение обрабатывать, объяснять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результаты проведенных опытов и делать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выводы; готовность и способность применять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методы познания при решении практических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задач;</w:t>
            </w: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4) </w:t>
            </w:r>
            <w:proofErr w:type="spell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умения давать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количественные оценки и проводить расчеты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по химическим формулам и уравнениям;</w:t>
            </w: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5) владение правилами техники безопасности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при использовании химических веществ;</w:t>
            </w: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6) </w:t>
            </w:r>
            <w:proofErr w:type="spell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собственной позиции по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отношению к химической информации,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получаемой из разных источников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-</w:t>
            </w:r>
            <w:r w:rsidRPr="006249C6">
              <w:rPr>
                <w:rFonts w:ascii="Times New Roman" w:eastAsia="OpenSymbol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понимание значимости химии </w:t>
            </w:r>
            <w:proofErr w:type="gram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современной научной картине мира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-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оперирование химической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терминологией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-</w:t>
            </w:r>
            <w:r w:rsidRPr="009B53FA">
              <w:rPr>
                <w:rFonts w:ascii="Times New Roman" w:eastAsia="TimesNewRomanPSMT" w:hAnsi="Times New Roman" w:cs="Times New Roman"/>
                <w:sz w:val="28"/>
                <w:szCs w:val="28"/>
              </w:rPr>
              <w:t>использование</w:t>
            </w:r>
            <w:r>
              <w:rPr>
                <w:rFonts w:ascii="Times New Roman" w:eastAsia="TimesNewRomanPSMT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методов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исследования при выполнении</w:t>
            </w: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лабораторных и практических работ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00ACF">
              <w:rPr>
                <w:rFonts w:ascii="Times New Roman" w:eastAsia="Arial Unicode MS" w:hAnsi="Times New Roman" w:cs="Times New Roman"/>
                <w:sz w:val="28"/>
                <w:szCs w:val="28"/>
              </w:rPr>
              <w:t>-</w:t>
            </w:r>
            <w:r w:rsidR="00FD16A3">
              <w:rPr>
                <w:rFonts w:ascii="Times New Roman" w:eastAsia="Arial Unicode MS" w:hAnsi="Times New Roman" w:cs="Times New Roman"/>
                <w:sz w:val="28"/>
                <w:szCs w:val="28"/>
              </w:rPr>
              <w:t>применение  алгоритма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решения для разных типов задач,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-</w:t>
            </w:r>
            <w:r w:rsidRPr="006249C6">
              <w:rPr>
                <w:rFonts w:ascii="Times New Roman" w:eastAsia="OpenSymbol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соблюдение правил безопасной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работы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при проведении исследования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-</w:t>
            </w:r>
            <w:r w:rsidRPr="006249C6">
              <w:rPr>
                <w:rFonts w:ascii="Times New Roman" w:eastAsia="OpenSymbol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обоснованность собственной точки</w:t>
            </w: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зрения относительно </w:t>
            </w:r>
            <w:proofErr w:type="gram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химической</w:t>
            </w:r>
            <w:proofErr w:type="gramEnd"/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информации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24ACE" w:rsidTr="0046669F">
        <w:tc>
          <w:tcPr>
            <w:tcW w:w="4785" w:type="dxa"/>
          </w:tcPr>
          <w:p w:rsidR="00624ACE" w:rsidRPr="00CC37D2" w:rsidRDefault="00624ACE" w:rsidP="0046669F">
            <w:pPr>
              <w:autoSpaceDE w:val="0"/>
              <w:autoSpaceDN w:val="0"/>
              <w:adjustRightInd w:val="0"/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</w:rPr>
            </w:pPr>
            <w:r w:rsidRPr="00CC37D2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lastRenderedPageBreak/>
              <w:t>Личностные результаты:</w:t>
            </w:r>
          </w:p>
          <w:p w:rsidR="00624ACE" w:rsidRPr="00CC37D2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8"/>
                <w:szCs w:val="28"/>
              </w:rPr>
            </w:pPr>
            <w:r>
              <w:rPr>
                <w:rFonts w:ascii="Times New Roman" w:eastAsia="SchoolBookCSanPin-Regular" w:hAnsi="Times New Roman" w:cs="Times New Roman"/>
                <w:sz w:val="28"/>
                <w:szCs w:val="28"/>
              </w:rPr>
              <w:t>1)</w:t>
            </w:r>
            <w:r w:rsidRPr="00CC37D2">
              <w:rPr>
                <w:rFonts w:ascii="Times New Roman" w:eastAsia="SchoolBookCSanPin-Regular" w:hAnsi="Times New Roman" w:cs="Times New Roman"/>
                <w:sz w:val="28"/>
                <w:szCs w:val="28"/>
              </w:rPr>
              <w:t>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      </w:r>
          </w:p>
          <w:p w:rsidR="00624ACE" w:rsidRPr="00CC37D2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8"/>
                <w:szCs w:val="28"/>
              </w:rPr>
            </w:pPr>
            <w:r>
              <w:rPr>
                <w:rFonts w:ascii="Times New Roman" w:eastAsia="SymbolMT" w:hAnsi="Times New Roman" w:cs="Times New Roman"/>
                <w:sz w:val="28"/>
                <w:szCs w:val="28"/>
              </w:rPr>
              <w:t>2)</w:t>
            </w:r>
            <w:r w:rsidRPr="00CC37D2">
              <w:rPr>
                <w:rFonts w:ascii="Times New Roman" w:eastAsia="SymbolMT" w:hAnsi="Times New Roman" w:cs="Times New Roman"/>
                <w:sz w:val="28"/>
                <w:szCs w:val="28"/>
              </w:rPr>
              <w:t xml:space="preserve"> </w:t>
            </w:r>
            <w:r w:rsidRPr="00CC37D2">
              <w:rPr>
                <w:rFonts w:ascii="Times New Roman" w:eastAsia="SchoolBookCSanPin-Regular" w:hAnsi="Times New Roman" w:cs="Times New Roman"/>
                <w:sz w:val="28"/>
                <w:szCs w:val="28"/>
              </w:rPr>
              <w:t>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      </w:r>
          </w:p>
          <w:p w:rsidR="00624ACE" w:rsidRPr="00786B58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8"/>
                <w:szCs w:val="28"/>
              </w:rPr>
            </w:pPr>
            <w:r>
              <w:rPr>
                <w:rFonts w:ascii="Times New Roman" w:eastAsia="SymbolMT" w:hAnsi="Times New Roman" w:cs="Times New Roman"/>
                <w:sz w:val="28"/>
                <w:szCs w:val="28"/>
              </w:rPr>
              <w:t>3)</w:t>
            </w:r>
            <w:r w:rsidRPr="00CC37D2">
              <w:rPr>
                <w:rFonts w:ascii="Times New Roman" w:eastAsia="SymbolMT" w:hAnsi="Times New Roman" w:cs="Times New Roman"/>
                <w:sz w:val="28"/>
                <w:szCs w:val="28"/>
              </w:rPr>
              <w:t xml:space="preserve"> </w:t>
            </w:r>
            <w:r w:rsidRPr="00CC37D2">
              <w:rPr>
                <w:rFonts w:ascii="Times New Roman" w:eastAsia="SchoolBookCSanPin-Regular" w:hAnsi="Times New Roman" w:cs="Times New Roman"/>
                <w:sz w:val="28"/>
                <w:szCs w:val="28"/>
              </w:rPr>
              <w:t>умение использовать достижения современной химической науки и химических технологий для повышения собственного интеллектуального развития</w:t>
            </w:r>
            <w:r>
              <w:rPr>
                <w:rFonts w:ascii="Times New Roman" w:eastAsia="SchoolBookCSanPin-Regular" w:hAnsi="Times New Roman" w:cs="Times New Roman"/>
                <w:sz w:val="28"/>
                <w:szCs w:val="28"/>
              </w:rPr>
              <w:t xml:space="preserve"> </w:t>
            </w:r>
            <w:r w:rsidRPr="00CC37D2">
              <w:rPr>
                <w:rFonts w:ascii="Times New Roman" w:eastAsia="SchoolBookCSanPin-Regular" w:hAnsi="Times New Roman" w:cs="Times New Roman"/>
                <w:sz w:val="28"/>
                <w:szCs w:val="28"/>
              </w:rPr>
              <w:t>в выбранной профессиональной деятельности</w:t>
            </w:r>
            <w:r>
              <w:rPr>
                <w:rFonts w:ascii="Times New Roman" w:eastAsia="SchoolBookCSanPin-Regular" w:hAnsi="Times New Roman" w:cs="Times New Roman"/>
                <w:sz w:val="28"/>
                <w:szCs w:val="28"/>
              </w:rPr>
              <w:t>.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-в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ыраженность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аргументированность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собственной точки зрения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-самостоятельность при выполнении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proofErr w:type="gram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индивидуальных</w:t>
            </w:r>
            <w:proofErr w:type="gramEnd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задании;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-результативность творческой, самостоятельной деятельности;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24ACE" w:rsidTr="0046669F">
        <w:tc>
          <w:tcPr>
            <w:tcW w:w="4785" w:type="dxa"/>
          </w:tcPr>
          <w:p w:rsidR="00624ACE" w:rsidRPr="00CC37D2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C37D2">
              <w:rPr>
                <w:rFonts w:ascii="Times New Roman" w:eastAsia="SymbolMT" w:hAnsi="Times New Roman" w:cs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CC37D2">
              <w:rPr>
                <w:rFonts w:ascii="Times New Roman" w:eastAsia="SymbolMT" w:hAnsi="Times New Roman" w:cs="Times New Roman"/>
                <w:b/>
                <w:sz w:val="28"/>
                <w:szCs w:val="28"/>
              </w:rPr>
              <w:t xml:space="preserve"> результаты:</w:t>
            </w:r>
          </w:p>
          <w:p w:rsidR="00624ACE" w:rsidRPr="00CC37D2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8"/>
                <w:szCs w:val="28"/>
              </w:rPr>
            </w:pPr>
            <w:r>
              <w:rPr>
                <w:rFonts w:ascii="Times New Roman" w:eastAsia="SymbolMT" w:hAnsi="Times New Roman" w:cs="Times New Roman"/>
                <w:sz w:val="28"/>
                <w:szCs w:val="28"/>
              </w:rPr>
              <w:t>1)</w:t>
            </w:r>
            <w:r w:rsidRPr="00CC37D2">
              <w:rPr>
                <w:rFonts w:ascii="Times New Roman" w:eastAsia="SchoolBookCSanPin-Regular" w:hAnsi="Times New Roman" w:cs="Times New Roman"/>
                <w:sz w:val="28"/>
                <w:szCs w:val="28"/>
              </w:rPr>
              <w:t>использование различных видов познавательной деятельности и основных</w:t>
            </w:r>
          </w:p>
          <w:p w:rsidR="00624ACE" w:rsidRPr="00CC37D2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8"/>
                <w:szCs w:val="28"/>
              </w:rPr>
            </w:pPr>
            <w:proofErr w:type="gramStart"/>
            <w:r w:rsidRPr="00CC37D2">
              <w:rPr>
                <w:rFonts w:ascii="Times New Roman" w:eastAsia="SchoolBookCSanPin-Regular" w:hAnsi="Times New Roman" w:cs="Times New Roman"/>
                <w:sz w:val="28"/>
                <w:szCs w:val="28"/>
              </w:rPr>
              <w:t>интеллектуальных операций (постановки задачи, формулирования гипотез, анализа и синтеза, сравнения, обобщения, систематизации, выявления</w:t>
            </w:r>
            <w:proofErr w:type="gramEnd"/>
          </w:p>
          <w:p w:rsidR="00624ACE" w:rsidRPr="00CC37D2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8"/>
                <w:szCs w:val="28"/>
              </w:rPr>
            </w:pPr>
            <w:proofErr w:type="gramStart"/>
            <w:r w:rsidRPr="00CC37D2">
              <w:rPr>
                <w:rFonts w:ascii="Times New Roman" w:eastAsia="SchoolBookCSanPin-Regular" w:hAnsi="Times New Roman" w:cs="Times New Roman"/>
                <w:sz w:val="28"/>
                <w:szCs w:val="28"/>
              </w:rPr>
              <w:t>причинно-следственных связей, поиска аналогов, формулирования выводов)</w:t>
            </w:r>
            <w:proofErr w:type="gramEnd"/>
          </w:p>
          <w:p w:rsidR="00624ACE" w:rsidRPr="00CC37D2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8"/>
                <w:szCs w:val="28"/>
              </w:rPr>
            </w:pPr>
            <w:r w:rsidRPr="00CC37D2">
              <w:rPr>
                <w:rFonts w:ascii="Times New Roman" w:eastAsia="SchoolBookCSanPin-Regular" w:hAnsi="Times New Roman" w:cs="Times New Roman"/>
                <w:sz w:val="28"/>
                <w:szCs w:val="28"/>
              </w:rPr>
              <w:t xml:space="preserve">для решения поставленной задачи, применение основных методов </w:t>
            </w:r>
            <w:r w:rsidRPr="00CC37D2">
              <w:rPr>
                <w:rFonts w:ascii="Times New Roman" w:eastAsia="SchoolBookCSanPin-Regular" w:hAnsi="Times New Roman" w:cs="Times New Roman"/>
                <w:sz w:val="28"/>
                <w:szCs w:val="28"/>
              </w:rPr>
              <w:lastRenderedPageBreak/>
              <w:t>познания</w:t>
            </w:r>
          </w:p>
          <w:p w:rsidR="00624ACE" w:rsidRPr="00CC37D2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8"/>
                <w:szCs w:val="28"/>
              </w:rPr>
            </w:pPr>
            <w:r w:rsidRPr="00CC37D2">
              <w:rPr>
                <w:rFonts w:ascii="Times New Roman" w:eastAsia="SchoolBookCSanPin-Regular" w:hAnsi="Times New Roman" w:cs="Times New Roman"/>
                <w:sz w:val="28"/>
                <w:szCs w:val="28"/>
              </w:rPr>
              <w:t>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      </w:r>
          </w:p>
          <w:p w:rsidR="00624ACE" w:rsidRPr="00CC37D2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8"/>
                <w:szCs w:val="28"/>
              </w:rPr>
            </w:pPr>
            <w:r>
              <w:rPr>
                <w:rFonts w:ascii="Times New Roman" w:eastAsia="SymbolMT" w:hAnsi="Times New Roman" w:cs="Times New Roman"/>
                <w:sz w:val="28"/>
                <w:szCs w:val="28"/>
              </w:rPr>
              <w:t>2)</w:t>
            </w:r>
            <w:r w:rsidRPr="00CC37D2">
              <w:rPr>
                <w:rFonts w:ascii="Times New Roman" w:eastAsia="SchoolBookCSanPin-Regular" w:hAnsi="Times New Roman" w:cs="Times New Roman"/>
                <w:sz w:val="28"/>
                <w:szCs w:val="28"/>
              </w:rPr>
              <w:t>использование различных источников для получения химической информации, умение оценить ее достоверность для достижения хороших результатов</w:t>
            </w:r>
            <w:r>
              <w:rPr>
                <w:rFonts w:ascii="Times New Roman" w:eastAsia="SchoolBookCSanPin-Regular" w:hAnsi="Times New Roman" w:cs="Times New Roman"/>
                <w:sz w:val="28"/>
                <w:szCs w:val="28"/>
              </w:rPr>
              <w:t xml:space="preserve"> </w:t>
            </w:r>
            <w:r w:rsidRPr="00CC37D2">
              <w:rPr>
                <w:rFonts w:ascii="Times New Roman" w:eastAsia="SchoolBookCSanPin-Regular" w:hAnsi="Times New Roman" w:cs="Times New Roman"/>
                <w:sz w:val="28"/>
                <w:szCs w:val="28"/>
              </w:rPr>
              <w:t>в профессиональной сфере.</w:t>
            </w:r>
          </w:p>
          <w:p w:rsidR="00624ACE" w:rsidRPr="00483062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-эффективность выполнения самостоятельной внеаудиторной работы;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-эффективность  работы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в группе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эффективность выполнения учебно-исследовательских и проектных работ;</w:t>
            </w:r>
            <w:r w:rsidRPr="00DB7B39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использование информации в соответствии с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поставленной задачей,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624ACE" w:rsidRPr="006249C6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-применение средств информационных и коммуникативных технологий при изучении предмета;</w:t>
            </w:r>
          </w:p>
          <w:p w:rsidR="00624ACE" w:rsidRPr="00483062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-соблюдение норм речевого этикета при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ведении диалога, проявление ораторских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способностей при работе в коллективе, умение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слышать мнение другого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624ACE" w:rsidRDefault="00624ACE" w:rsidP="0046669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24ACE" w:rsidRPr="006249C6" w:rsidRDefault="00624ACE" w:rsidP="00624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954" w:rsidRDefault="001C7954" w:rsidP="001C795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sectPr w:rsidR="001C7954" w:rsidSect="00624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963F0"/>
    <w:multiLevelType w:val="multilevel"/>
    <w:tmpl w:val="3D30B45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AE470E2"/>
    <w:multiLevelType w:val="hybridMultilevel"/>
    <w:tmpl w:val="EEDAE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3">
    <w:nsid w:val="4EB07C24"/>
    <w:multiLevelType w:val="hybridMultilevel"/>
    <w:tmpl w:val="04EC4116"/>
    <w:lvl w:ilvl="0" w:tplc="93FE00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742735"/>
    <w:multiLevelType w:val="hybridMultilevel"/>
    <w:tmpl w:val="F0385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5F24"/>
    <w:rsid w:val="00020CB7"/>
    <w:rsid w:val="0005026D"/>
    <w:rsid w:val="000E3B2B"/>
    <w:rsid w:val="00110F05"/>
    <w:rsid w:val="001902CB"/>
    <w:rsid w:val="001C7954"/>
    <w:rsid w:val="002674DC"/>
    <w:rsid w:val="002B7F71"/>
    <w:rsid w:val="003341D4"/>
    <w:rsid w:val="00337095"/>
    <w:rsid w:val="00366D60"/>
    <w:rsid w:val="00385493"/>
    <w:rsid w:val="003D0A00"/>
    <w:rsid w:val="003D1F12"/>
    <w:rsid w:val="003E0304"/>
    <w:rsid w:val="00401EAD"/>
    <w:rsid w:val="00437CDD"/>
    <w:rsid w:val="00441AAD"/>
    <w:rsid w:val="0046669F"/>
    <w:rsid w:val="00483062"/>
    <w:rsid w:val="004D0C23"/>
    <w:rsid w:val="00506523"/>
    <w:rsid w:val="0051594B"/>
    <w:rsid w:val="0054747C"/>
    <w:rsid w:val="00565F24"/>
    <w:rsid w:val="0058239A"/>
    <w:rsid w:val="005A77CC"/>
    <w:rsid w:val="005D459D"/>
    <w:rsid w:val="005E4C10"/>
    <w:rsid w:val="00611E75"/>
    <w:rsid w:val="006249C6"/>
    <w:rsid w:val="00624ACE"/>
    <w:rsid w:val="006465D6"/>
    <w:rsid w:val="00725011"/>
    <w:rsid w:val="00762276"/>
    <w:rsid w:val="0077470E"/>
    <w:rsid w:val="007B063E"/>
    <w:rsid w:val="007B30CF"/>
    <w:rsid w:val="007D13B9"/>
    <w:rsid w:val="0087229D"/>
    <w:rsid w:val="00873F07"/>
    <w:rsid w:val="00883560"/>
    <w:rsid w:val="008D20DD"/>
    <w:rsid w:val="00937C32"/>
    <w:rsid w:val="009A060E"/>
    <w:rsid w:val="009F05A3"/>
    <w:rsid w:val="00A54617"/>
    <w:rsid w:val="00A73F21"/>
    <w:rsid w:val="00AA3F60"/>
    <w:rsid w:val="00B22983"/>
    <w:rsid w:val="00B36CAF"/>
    <w:rsid w:val="00B60F72"/>
    <w:rsid w:val="00BB0A44"/>
    <w:rsid w:val="00CB651B"/>
    <w:rsid w:val="00CF3DE7"/>
    <w:rsid w:val="00DE0A6B"/>
    <w:rsid w:val="00DE5C4F"/>
    <w:rsid w:val="00DE6B01"/>
    <w:rsid w:val="00E36269"/>
    <w:rsid w:val="00E9261D"/>
    <w:rsid w:val="00EB2354"/>
    <w:rsid w:val="00ED4789"/>
    <w:rsid w:val="00ED7A0C"/>
    <w:rsid w:val="00EE2F13"/>
    <w:rsid w:val="00F550A2"/>
    <w:rsid w:val="00F60F2B"/>
    <w:rsid w:val="00FB351B"/>
    <w:rsid w:val="00FD16A3"/>
    <w:rsid w:val="00FE0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F24"/>
    <w:pPr>
      <w:ind w:left="720"/>
      <w:contextualSpacing/>
    </w:pPr>
  </w:style>
  <w:style w:type="table" w:styleId="a4">
    <w:name w:val="Table Grid"/>
    <w:basedOn w:val="a1"/>
    <w:uiPriority w:val="59"/>
    <w:rsid w:val="006249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B229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rsid w:val="001C7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4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65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E040C-6CDE-4CFC-838B-44913857A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6242</Words>
  <Characters>35586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39</cp:revision>
  <dcterms:created xsi:type="dcterms:W3CDTF">2019-06-07T01:18:00Z</dcterms:created>
  <dcterms:modified xsi:type="dcterms:W3CDTF">2019-12-06T06:22:00Z</dcterms:modified>
</cp:coreProperties>
</file>